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38"/>
        <w:tblW w:w="4848"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02"/>
        <w:gridCol w:w="7250"/>
        <w:gridCol w:w="7059"/>
      </w:tblGrid>
      <w:tr w:rsidR="004C5A18" w:rsidRPr="004C5A18" w14:paraId="38530443" w14:textId="77777777" w:rsidTr="001863F3">
        <w:trPr>
          <w:cantSplit/>
          <w:trHeight w:val="48"/>
        </w:trPr>
        <w:tc>
          <w:tcPr>
            <w:tcW w:w="5000" w:type="pct"/>
            <w:gridSpan w:val="3"/>
          </w:tcPr>
          <w:p w14:paraId="44DEF468" w14:textId="29DC1CEA" w:rsidR="004C5A18" w:rsidRPr="00F76C1B" w:rsidRDefault="004C5A18" w:rsidP="004C5A18">
            <w:pPr>
              <w:widowControl w:val="0"/>
              <w:autoSpaceDE w:val="0"/>
              <w:autoSpaceDN w:val="0"/>
              <w:spacing w:after="0" w:line="240" w:lineRule="auto"/>
              <w:ind w:left="0" w:firstLine="0"/>
              <w:jc w:val="center"/>
              <w:rPr>
                <w:rFonts w:ascii="Sassoon Infant Std" w:hAnsi="Sassoon Infant Std"/>
                <w:b/>
                <w:bCs/>
                <w:sz w:val="44"/>
                <w:szCs w:val="44"/>
              </w:rPr>
            </w:pPr>
            <w:r w:rsidRPr="00F76C1B">
              <w:rPr>
                <w:rFonts w:ascii="Sassoon Infant Std" w:hAnsi="Sassoon Infant Std"/>
                <w:b/>
                <w:bCs/>
                <w:color w:val="0070C0"/>
                <w:sz w:val="44"/>
                <w:szCs w:val="44"/>
              </w:rPr>
              <w:t>Progression in Spoken Language</w:t>
            </w:r>
          </w:p>
        </w:tc>
      </w:tr>
      <w:tr w:rsidR="004C5A18" w:rsidRPr="004C5A18" w14:paraId="24393DB7" w14:textId="77777777" w:rsidTr="001863F3">
        <w:trPr>
          <w:cantSplit/>
          <w:trHeight w:val="2436"/>
        </w:trPr>
        <w:tc>
          <w:tcPr>
            <w:tcW w:w="202" w:type="pct"/>
          </w:tcPr>
          <w:p w14:paraId="113E1BBB" w14:textId="77777777" w:rsidR="004C5A18" w:rsidRPr="004C5A18" w:rsidRDefault="004C5A18" w:rsidP="004C5A18">
            <w:pPr>
              <w:suppressAutoHyphens/>
              <w:autoSpaceDE w:val="0"/>
              <w:autoSpaceDN w:val="0"/>
              <w:adjustRightInd w:val="0"/>
              <w:spacing w:after="160" w:line="276" w:lineRule="auto"/>
              <w:ind w:left="2520" w:firstLine="0"/>
              <w:textAlignment w:val="center"/>
              <w:rPr>
                <w:rFonts w:ascii="Sassoon Infant Std" w:hAnsi="Sassoon Infant Std" w:cs="Twinkl"/>
                <w:i w:val="0"/>
                <w:color w:val="1C1C1C"/>
                <w:kern w:val="0"/>
                <w:sz w:val="13"/>
                <w:szCs w:val="13"/>
                <w14:ligatures w14:val="none"/>
              </w:rPr>
            </w:pPr>
          </w:p>
        </w:tc>
        <w:tc>
          <w:tcPr>
            <w:tcW w:w="2431" w:type="pct"/>
          </w:tcPr>
          <w:p w14:paraId="2B5B8585" w14:textId="1B158671" w:rsidR="004C5A18" w:rsidRPr="004C5A18" w:rsidRDefault="004C5A18" w:rsidP="004C5A18">
            <w:pPr>
              <w:widowControl w:val="0"/>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92526"/>
                <w:kern w:val="0"/>
                <w:sz w:val="13"/>
                <w:szCs w:val="13"/>
                <w:lang w:val="en-US" w:eastAsia="en-US"/>
                <w14:ligatures w14:val="none"/>
              </w:rPr>
              <w:t xml:space="preserve">The EYFS framework is structured very differently to the national curriculum as it is </w:t>
            </w:r>
            <w:r w:rsidR="001863F3" w:rsidRPr="004C5A18">
              <w:rPr>
                <w:rFonts w:ascii="Sassoon Infant Std" w:eastAsia="Roboto" w:hAnsi="Sassoon Infant Std" w:cs="Roboto"/>
                <w:i w:val="0"/>
                <w:color w:val="292526"/>
                <w:kern w:val="0"/>
                <w:sz w:val="13"/>
                <w:szCs w:val="13"/>
                <w:lang w:val="en-US" w:eastAsia="en-US"/>
                <w14:ligatures w14:val="none"/>
              </w:rPr>
              <w:t>organized</w:t>
            </w:r>
            <w:r w:rsidRPr="004C5A18">
              <w:rPr>
                <w:rFonts w:ascii="Sassoon Infant Std" w:eastAsia="Roboto" w:hAnsi="Sassoon Infant Std" w:cs="Roboto"/>
                <w:i w:val="0"/>
                <w:color w:val="292526"/>
                <w:kern w:val="0"/>
                <w:sz w:val="13"/>
                <w:szCs w:val="13"/>
                <w:lang w:val="en-US" w:eastAsia="en-US"/>
                <w14:ligatures w14:val="none"/>
              </w:rPr>
              <w:t xml:space="preserve"> across seven areas of learning rather than subject areas. The aim of this document is to help subject leaders to understand how the skills taught across EYFS feed into national curriculum subjects.</w:t>
            </w:r>
          </w:p>
          <w:p w14:paraId="711E0D77" w14:textId="77777777" w:rsidR="004C5A18" w:rsidRPr="004C5A18" w:rsidRDefault="004C5A18" w:rsidP="004C5A18">
            <w:pPr>
              <w:widowControl w:val="0"/>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92526"/>
                <w:kern w:val="0"/>
                <w:sz w:val="13"/>
                <w:szCs w:val="13"/>
                <w:lang w:val="en-US" w:eastAsia="en-US"/>
                <w14:ligatures w14:val="none"/>
              </w:rPr>
              <w:t>This document demonstrates which statements from the 2020 Development Matters are prerequisite skills for speaking and listening within the national curriculum. The table below outlines the most relevant statements taken from the Early Learning Goals in the EYFS statutory framework and the Development Matters age ranges for Three and Four-Year-Olds and Reception to match the programme of study for spoken language.</w:t>
            </w:r>
          </w:p>
          <w:p w14:paraId="28F77961" w14:textId="77777777" w:rsidR="004C5A18" w:rsidRPr="004C5A18" w:rsidRDefault="004C5A18" w:rsidP="004C5A18">
            <w:pPr>
              <w:widowControl w:val="0"/>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92526"/>
                <w:kern w:val="0"/>
                <w:sz w:val="13"/>
                <w:szCs w:val="13"/>
                <w:lang w:val="en-US" w:eastAsia="en-US"/>
                <w14:ligatures w14:val="none"/>
              </w:rPr>
              <w:t>The most relevant statements for spoken language are taken from the following areas of learning:</w:t>
            </w:r>
          </w:p>
          <w:p w14:paraId="38F84E7D" w14:textId="77777777" w:rsidR="004C5A18" w:rsidRPr="004C5A18" w:rsidRDefault="004C5A18" w:rsidP="004C5A18">
            <w:pPr>
              <w:widowControl w:val="0"/>
              <w:numPr>
                <w:ilvl w:val="0"/>
                <w:numId w:val="14"/>
              </w:numPr>
              <w:tabs>
                <w:tab w:val="left" w:pos="900"/>
              </w:tabs>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31F20"/>
                <w:kern w:val="0"/>
                <w:sz w:val="13"/>
                <w:szCs w:val="13"/>
                <w:lang w:val="en-US" w:eastAsia="en-US"/>
                <w14:ligatures w14:val="none"/>
              </w:rPr>
              <w:t>Communication and</w:t>
            </w:r>
            <w:r w:rsidRPr="004C5A18">
              <w:rPr>
                <w:rFonts w:ascii="Sassoon Infant Std" w:eastAsia="Roboto" w:hAnsi="Sassoon Infant Std" w:cs="Roboto"/>
                <w:i w:val="0"/>
                <w:color w:val="231F20"/>
                <w:spacing w:val="-23"/>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Language</w:t>
            </w:r>
          </w:p>
          <w:p w14:paraId="28E7D97E" w14:textId="77777777" w:rsidR="004C5A18" w:rsidRPr="004C5A18" w:rsidRDefault="004C5A18" w:rsidP="004C5A18">
            <w:pPr>
              <w:widowControl w:val="0"/>
              <w:numPr>
                <w:ilvl w:val="0"/>
                <w:numId w:val="14"/>
              </w:numPr>
              <w:tabs>
                <w:tab w:val="left" w:pos="900"/>
              </w:tabs>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31F20"/>
                <w:kern w:val="0"/>
                <w:sz w:val="13"/>
                <w:szCs w:val="13"/>
                <w:lang w:val="en-US" w:eastAsia="en-US"/>
                <w14:ligatures w14:val="none"/>
              </w:rPr>
              <w:t>Personal,</w:t>
            </w:r>
            <w:r w:rsidRPr="004C5A18">
              <w:rPr>
                <w:rFonts w:ascii="Sassoon Infant Std" w:eastAsia="Roboto" w:hAnsi="Sassoon Infant Std" w:cs="Roboto"/>
                <w:i w:val="0"/>
                <w:color w:val="231F20"/>
                <w:spacing w:val="-12"/>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Social</w:t>
            </w:r>
            <w:r w:rsidRPr="004C5A18">
              <w:rPr>
                <w:rFonts w:ascii="Sassoon Infant Std" w:eastAsia="Roboto" w:hAnsi="Sassoon Infant Std" w:cs="Roboto"/>
                <w:i w:val="0"/>
                <w:color w:val="231F20"/>
                <w:spacing w:val="-11"/>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and</w:t>
            </w:r>
            <w:r w:rsidRPr="004C5A18">
              <w:rPr>
                <w:rFonts w:ascii="Sassoon Infant Std" w:eastAsia="Roboto" w:hAnsi="Sassoon Infant Std" w:cs="Roboto"/>
                <w:i w:val="0"/>
                <w:color w:val="231F20"/>
                <w:spacing w:val="-11"/>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Emotional</w:t>
            </w:r>
            <w:r w:rsidRPr="004C5A18">
              <w:rPr>
                <w:rFonts w:ascii="Sassoon Infant Std" w:eastAsia="Roboto" w:hAnsi="Sassoon Infant Std" w:cs="Roboto"/>
                <w:i w:val="0"/>
                <w:color w:val="231F20"/>
                <w:spacing w:val="-12"/>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Development</w:t>
            </w:r>
          </w:p>
          <w:p w14:paraId="618F8692" w14:textId="77777777" w:rsidR="004C5A18" w:rsidRPr="004C5A18" w:rsidRDefault="004C5A18" w:rsidP="004C5A18">
            <w:pPr>
              <w:widowControl w:val="0"/>
              <w:numPr>
                <w:ilvl w:val="0"/>
                <w:numId w:val="14"/>
              </w:numPr>
              <w:tabs>
                <w:tab w:val="left" w:pos="900"/>
              </w:tabs>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31F20"/>
                <w:kern w:val="0"/>
                <w:sz w:val="13"/>
                <w:szCs w:val="13"/>
                <w:lang w:val="en-US" w:eastAsia="en-US"/>
                <w14:ligatures w14:val="none"/>
              </w:rPr>
              <w:t>Understanding the</w:t>
            </w:r>
            <w:r w:rsidRPr="004C5A18">
              <w:rPr>
                <w:rFonts w:ascii="Sassoon Infant Std" w:eastAsia="Roboto" w:hAnsi="Sassoon Infant Std" w:cs="Roboto"/>
                <w:i w:val="0"/>
                <w:color w:val="231F20"/>
                <w:spacing w:val="-24"/>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World</w:t>
            </w:r>
          </w:p>
          <w:p w14:paraId="5A2A7A09" w14:textId="77777777" w:rsidR="004C5A18" w:rsidRPr="004C5A18" w:rsidRDefault="004C5A18" w:rsidP="004C5A18">
            <w:pPr>
              <w:widowControl w:val="0"/>
              <w:numPr>
                <w:ilvl w:val="0"/>
                <w:numId w:val="14"/>
              </w:numPr>
              <w:tabs>
                <w:tab w:val="left" w:pos="900"/>
              </w:tabs>
              <w:autoSpaceDE w:val="0"/>
              <w:autoSpaceDN w:val="0"/>
              <w:spacing w:after="0" w:line="240" w:lineRule="auto"/>
              <w:ind w:left="0" w:firstLine="0"/>
              <w:rPr>
                <w:rFonts w:ascii="Sassoon Infant Std" w:eastAsia="Roboto" w:hAnsi="Sassoon Infant Std" w:cs="Roboto"/>
                <w:i w:val="0"/>
                <w:color w:val="auto"/>
                <w:kern w:val="0"/>
                <w:sz w:val="13"/>
                <w:szCs w:val="13"/>
                <w:lang w:val="en-US" w:eastAsia="en-US"/>
                <w14:ligatures w14:val="none"/>
              </w:rPr>
            </w:pPr>
            <w:r w:rsidRPr="004C5A18">
              <w:rPr>
                <w:rFonts w:ascii="Sassoon Infant Std" w:eastAsia="Roboto" w:hAnsi="Sassoon Infant Std" w:cs="Roboto"/>
                <w:i w:val="0"/>
                <w:color w:val="231F20"/>
                <w:kern w:val="0"/>
                <w:sz w:val="13"/>
                <w:szCs w:val="13"/>
                <w:lang w:val="en-US" w:eastAsia="en-US"/>
                <w14:ligatures w14:val="none"/>
              </w:rPr>
              <w:t>Expressive Arts and</w:t>
            </w:r>
            <w:r w:rsidRPr="004C5A18">
              <w:rPr>
                <w:rFonts w:ascii="Sassoon Infant Std" w:eastAsia="Roboto" w:hAnsi="Sassoon Infant Std" w:cs="Roboto"/>
                <w:i w:val="0"/>
                <w:color w:val="231F20"/>
                <w:spacing w:val="-34"/>
                <w:kern w:val="0"/>
                <w:sz w:val="13"/>
                <w:szCs w:val="13"/>
                <w:lang w:val="en-US" w:eastAsia="en-US"/>
                <w14:ligatures w14:val="none"/>
              </w:rPr>
              <w:t xml:space="preserve"> </w:t>
            </w:r>
            <w:r w:rsidRPr="004C5A18">
              <w:rPr>
                <w:rFonts w:ascii="Sassoon Infant Std" w:eastAsia="Roboto" w:hAnsi="Sassoon Infant Std" w:cs="Roboto"/>
                <w:i w:val="0"/>
                <w:color w:val="231F20"/>
                <w:kern w:val="0"/>
                <w:sz w:val="13"/>
                <w:szCs w:val="13"/>
                <w:lang w:val="en-US" w:eastAsia="en-US"/>
                <w14:ligatures w14:val="none"/>
              </w:rPr>
              <w:t>Design</w:t>
            </w:r>
          </w:p>
          <w:p w14:paraId="09C467AB" w14:textId="77777777" w:rsidR="004C5A18" w:rsidRPr="004C5A18" w:rsidRDefault="004C5A18" w:rsidP="004C5A18">
            <w:pPr>
              <w:pStyle w:val="NormalWeb"/>
              <w:spacing w:before="0" w:beforeAutospacing="0" w:after="0" w:afterAutospacing="0"/>
              <w:rPr>
                <w:rFonts w:ascii="Sassoon Infant Std" w:hAnsi="Sassoon Infant Std" w:cs="Arial"/>
                <w:color w:val="0B0C0C"/>
                <w:sz w:val="13"/>
                <w:szCs w:val="13"/>
              </w:rPr>
            </w:pPr>
          </w:p>
        </w:tc>
        <w:tc>
          <w:tcPr>
            <w:tcW w:w="2367" w:type="pct"/>
          </w:tcPr>
          <w:p w14:paraId="1792BEAB" w14:textId="77777777" w:rsidR="004C5A18" w:rsidRPr="004C5A18" w:rsidRDefault="004C5A18" w:rsidP="004C5A18">
            <w:pPr>
              <w:widowControl w:val="0"/>
              <w:autoSpaceDE w:val="0"/>
              <w:autoSpaceDN w:val="0"/>
              <w:spacing w:after="0" w:line="240" w:lineRule="auto"/>
              <w:ind w:left="0" w:firstLine="0"/>
              <w:rPr>
                <w:rFonts w:ascii="Sassoon Infant Std" w:hAnsi="Sassoon Infant Std"/>
                <w:sz w:val="13"/>
                <w:szCs w:val="13"/>
              </w:rPr>
            </w:pPr>
            <w:r w:rsidRPr="004C5A18">
              <w:rPr>
                <w:rFonts w:ascii="Sassoon Infant Std" w:hAnsi="Sassoon Infant Std"/>
                <w:sz w:val="13"/>
                <w:szCs w:val="13"/>
              </w:rPr>
              <w:t>Spoken Language Progression</w:t>
            </w:r>
          </w:p>
          <w:p w14:paraId="73A967AE" w14:textId="77777777" w:rsidR="004C5A18" w:rsidRPr="004C5A18" w:rsidRDefault="004C5A18" w:rsidP="004C5A18">
            <w:pPr>
              <w:widowControl w:val="0"/>
              <w:autoSpaceDE w:val="0"/>
              <w:autoSpaceDN w:val="0"/>
              <w:spacing w:after="0" w:line="240" w:lineRule="auto"/>
              <w:ind w:left="0" w:firstLine="0"/>
              <w:rPr>
                <w:rFonts w:ascii="Sassoon Infant Std" w:hAnsi="Sassoon Infant Std"/>
                <w:sz w:val="13"/>
                <w:szCs w:val="13"/>
              </w:rPr>
            </w:pPr>
            <w:r w:rsidRPr="004C5A18">
              <w:rPr>
                <w:rFonts w:ascii="Sassoon Infant Std" w:hAnsi="Sassoon Infant Std"/>
                <w:sz w:val="13"/>
                <w:szCs w:val="13"/>
              </w:rPr>
              <w:t xml:space="preserve">Non statutory guidance from the National curriculum states </w:t>
            </w:r>
          </w:p>
          <w:p w14:paraId="44FB7BF1" w14:textId="77777777" w:rsidR="004C5A18" w:rsidRPr="004C5A18" w:rsidRDefault="004C5A18" w:rsidP="004C5A18">
            <w:pPr>
              <w:pStyle w:val="NormalWeb"/>
              <w:spacing w:before="0" w:beforeAutospacing="0" w:after="0" w:afterAutospacing="0"/>
              <w:rPr>
                <w:rFonts w:ascii="Sassoon Infant Std" w:hAnsi="Sassoon Infant Std" w:cs="Arial"/>
                <w:color w:val="0B0C0C"/>
                <w:sz w:val="13"/>
                <w:szCs w:val="13"/>
              </w:rPr>
            </w:pPr>
            <w:r w:rsidRPr="004C5A18">
              <w:rPr>
                <w:rFonts w:ascii="Sassoon Infant Std" w:hAnsi="Sassoon Infant Std" w:cs="Arial"/>
                <w:color w:val="0B0C0C"/>
                <w:sz w:val="13"/>
                <w:szCs w:val="13"/>
              </w:rPr>
              <w:t>These statements apply to all years. The content should be taught at a level appropriate to the age of the pupils. Pupils should build on the oral language skills that have been taught in preceding years.</w:t>
            </w:r>
          </w:p>
          <w:p w14:paraId="7ECE9E98" w14:textId="77777777" w:rsidR="004C5A18" w:rsidRPr="004C5A18" w:rsidRDefault="004C5A18" w:rsidP="004C5A18">
            <w:pPr>
              <w:pStyle w:val="NormalWeb"/>
              <w:spacing w:before="0" w:beforeAutospacing="0" w:after="0" w:afterAutospacing="0"/>
              <w:rPr>
                <w:rFonts w:ascii="Sassoon Infant Std" w:hAnsi="Sassoon Infant Std" w:cs="Arial"/>
                <w:color w:val="0B0C0C"/>
                <w:sz w:val="13"/>
                <w:szCs w:val="13"/>
              </w:rPr>
            </w:pPr>
            <w:r w:rsidRPr="004C5A18">
              <w:rPr>
                <w:rFonts w:ascii="Sassoon Infant Std" w:hAnsi="Sassoon Infant Std" w:cs="Arial"/>
                <w:color w:val="0B0C0C"/>
                <w:sz w:val="13"/>
                <w:szCs w:val="13"/>
              </w:rPr>
              <w:t>Pupils should be taught to develop their competence in spoken language and listening to enhance the effectiveness of their communication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w:t>
            </w:r>
          </w:p>
          <w:p w14:paraId="57A72973" w14:textId="77777777" w:rsidR="004C5A18" w:rsidRPr="004C5A18" w:rsidRDefault="004C5A18" w:rsidP="004C5A18">
            <w:pPr>
              <w:pStyle w:val="NormalWeb"/>
              <w:spacing w:before="0" w:beforeAutospacing="0" w:after="0" w:afterAutospacing="0"/>
              <w:rPr>
                <w:rFonts w:ascii="Sassoon Infant Std" w:hAnsi="Sassoon Infant Std" w:cs="Arial"/>
                <w:color w:val="0B0C0C"/>
                <w:sz w:val="13"/>
                <w:szCs w:val="13"/>
              </w:rPr>
            </w:pPr>
            <w:r w:rsidRPr="004C5A18">
              <w:rPr>
                <w:rFonts w:ascii="Sassoon Infant Std" w:hAnsi="Sassoon Infant Std" w:cs="Arial"/>
                <w:color w:val="0B0C0C"/>
                <w:sz w:val="13"/>
                <w:szCs w:val="13"/>
              </w:rPr>
              <w:t xml:space="preserve">Teachers should also pay attention to increasing pupils’ vocabulary, ranging from describing their immediate world and feelings to developing a broader, </w:t>
            </w:r>
            <w:proofErr w:type="gramStart"/>
            <w:r w:rsidRPr="004C5A18">
              <w:rPr>
                <w:rFonts w:ascii="Sassoon Infant Std" w:hAnsi="Sassoon Infant Std" w:cs="Arial"/>
                <w:color w:val="0B0C0C"/>
                <w:sz w:val="13"/>
                <w:szCs w:val="13"/>
              </w:rPr>
              <w:t>deeper</w:t>
            </w:r>
            <w:proofErr w:type="gramEnd"/>
            <w:r w:rsidRPr="004C5A18">
              <w:rPr>
                <w:rFonts w:ascii="Sassoon Infant Std" w:hAnsi="Sassoon Infant Std" w:cs="Arial"/>
                <w:color w:val="0B0C0C"/>
                <w:sz w:val="13"/>
                <w:szCs w:val="13"/>
              </w:rPr>
              <w:t xml:space="preserve"> and richer vocabulary to discuss abstract concepts and a wider range of topics, and enhancing their knowledge about language as a whole.</w:t>
            </w:r>
          </w:p>
          <w:p w14:paraId="0F96B8B9" w14:textId="42EE00E9" w:rsidR="004C5A18" w:rsidRPr="004C5A18" w:rsidRDefault="004C5A18" w:rsidP="004C5A18">
            <w:pPr>
              <w:pStyle w:val="NormalWeb"/>
              <w:spacing w:before="0" w:beforeAutospacing="0" w:after="0" w:afterAutospacing="0"/>
              <w:rPr>
                <w:rFonts w:ascii="Sassoon Infant Std" w:hAnsi="Sassoon Infant Std" w:cs="Arial"/>
                <w:color w:val="0B0C0C"/>
                <w:sz w:val="13"/>
                <w:szCs w:val="13"/>
              </w:rPr>
            </w:pPr>
            <w:r w:rsidRPr="004C5A18">
              <w:rPr>
                <w:rFonts w:ascii="Sassoon Infant Std" w:hAnsi="Sassoon Infant Std" w:cs="Arial"/>
                <w:color w:val="0B0C0C"/>
                <w:sz w:val="13"/>
                <w:szCs w:val="13"/>
              </w:rPr>
              <w:t>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tc>
      </w:tr>
      <w:tr w:rsidR="004C5A18" w:rsidRPr="004C5A18" w14:paraId="4C279667" w14:textId="77777777" w:rsidTr="001863F3">
        <w:trPr>
          <w:cantSplit/>
          <w:trHeight w:val="393"/>
        </w:trPr>
        <w:tc>
          <w:tcPr>
            <w:tcW w:w="202" w:type="pct"/>
          </w:tcPr>
          <w:p w14:paraId="1EEA6E91" w14:textId="77777777" w:rsidR="004C5A18" w:rsidRPr="004C5A18" w:rsidRDefault="004C5A18" w:rsidP="004C5A18">
            <w:pPr>
              <w:suppressAutoHyphens/>
              <w:autoSpaceDE w:val="0"/>
              <w:autoSpaceDN w:val="0"/>
              <w:adjustRightInd w:val="0"/>
              <w:spacing w:after="160" w:line="276" w:lineRule="auto"/>
              <w:ind w:left="2520" w:firstLine="0"/>
              <w:textAlignment w:val="center"/>
              <w:rPr>
                <w:rFonts w:ascii="Sassoon Infant Std" w:hAnsi="Sassoon Infant Std" w:cs="Twinkl"/>
                <w:i w:val="0"/>
                <w:color w:val="1C1C1C"/>
                <w:kern w:val="0"/>
                <w:sz w:val="13"/>
                <w:szCs w:val="13"/>
                <w14:ligatures w14:val="none"/>
              </w:rPr>
            </w:pPr>
          </w:p>
        </w:tc>
        <w:tc>
          <w:tcPr>
            <w:tcW w:w="2431" w:type="pct"/>
          </w:tcPr>
          <w:p w14:paraId="22A069B3" w14:textId="5676213A" w:rsidR="004C5A18" w:rsidRPr="00F76C1B" w:rsidRDefault="004C5A18" w:rsidP="004C5A18">
            <w:pPr>
              <w:pStyle w:val="NormalWeb"/>
              <w:spacing w:before="0" w:beforeAutospacing="0" w:after="0" w:afterAutospacing="0"/>
              <w:jc w:val="center"/>
              <w:rPr>
                <w:rFonts w:ascii="Sassoon Infant Std" w:eastAsia="Arial" w:hAnsi="Sassoon Infant Std" w:cs="Arial"/>
                <w:color w:val="00B050"/>
                <w:sz w:val="32"/>
                <w:szCs w:val="32"/>
                <w:lang w:bidi="en-GB"/>
              </w:rPr>
            </w:pPr>
            <w:r w:rsidRPr="00F76C1B">
              <w:rPr>
                <w:rFonts w:ascii="Sassoon Infant Std" w:eastAsia="Arial" w:hAnsi="Sassoon Infant Std" w:cs="Arial"/>
                <w:color w:val="00B050"/>
                <w:sz w:val="32"/>
                <w:szCs w:val="32"/>
                <w:lang w:bidi="en-GB"/>
              </w:rPr>
              <w:t>EYFS</w:t>
            </w:r>
          </w:p>
        </w:tc>
        <w:tc>
          <w:tcPr>
            <w:tcW w:w="2367" w:type="pct"/>
          </w:tcPr>
          <w:p w14:paraId="7F03B444" w14:textId="604A9CE5" w:rsidR="004C5A18" w:rsidRPr="00F76C1B" w:rsidRDefault="004C5A18" w:rsidP="004C5A18">
            <w:pPr>
              <w:widowControl w:val="0"/>
              <w:autoSpaceDE w:val="0"/>
              <w:autoSpaceDN w:val="0"/>
              <w:spacing w:after="0" w:line="240" w:lineRule="auto"/>
              <w:ind w:right="1132"/>
              <w:jc w:val="center"/>
              <w:rPr>
                <w:rFonts w:ascii="Sassoon Infant Std" w:hAnsi="Sassoon Infant Std"/>
                <w:sz w:val="32"/>
                <w:szCs w:val="32"/>
              </w:rPr>
            </w:pPr>
            <w:r w:rsidRPr="00F76C1B">
              <w:rPr>
                <w:rFonts w:ascii="Sassoon Infant Std" w:hAnsi="Sassoon Infant Std"/>
                <w:sz w:val="32"/>
                <w:szCs w:val="32"/>
              </w:rPr>
              <w:t>Years One – Six</w:t>
            </w:r>
          </w:p>
        </w:tc>
      </w:tr>
      <w:tr w:rsidR="004C5A18" w:rsidRPr="004C5A18" w14:paraId="4B1CA750" w14:textId="77777777" w:rsidTr="001863F3">
        <w:trPr>
          <w:cantSplit/>
          <w:trHeight w:val="6960"/>
        </w:trPr>
        <w:tc>
          <w:tcPr>
            <w:tcW w:w="202" w:type="pct"/>
          </w:tcPr>
          <w:p w14:paraId="094A0486" w14:textId="77777777" w:rsidR="004C5A18" w:rsidRPr="004C5A18" w:rsidRDefault="004C5A18" w:rsidP="004C5A18">
            <w:pPr>
              <w:suppressAutoHyphens/>
              <w:autoSpaceDE w:val="0"/>
              <w:autoSpaceDN w:val="0"/>
              <w:adjustRightInd w:val="0"/>
              <w:spacing w:after="160" w:line="276" w:lineRule="auto"/>
              <w:ind w:left="2520" w:firstLine="0"/>
              <w:textAlignment w:val="center"/>
              <w:rPr>
                <w:rFonts w:ascii="Sassoon Infant Std" w:hAnsi="Sassoon Infant Std" w:cs="Twinkl"/>
                <w:i w:val="0"/>
                <w:color w:val="1C1C1C"/>
                <w:kern w:val="0"/>
                <w:sz w:val="13"/>
                <w:szCs w:val="13"/>
                <w14:ligatures w14:val="none"/>
              </w:rPr>
            </w:pPr>
          </w:p>
        </w:tc>
        <w:tc>
          <w:tcPr>
            <w:tcW w:w="2431" w:type="pct"/>
          </w:tcPr>
          <w:p w14:paraId="3E412D46" w14:textId="663D01C3"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Enjoy listening to longer stories and can remember much of what happens.</w:t>
            </w:r>
          </w:p>
          <w:p w14:paraId="6572B6DC" w14:textId="77777777"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Pay attention to more than one thing at a time, which can be difficult.</w:t>
            </w:r>
          </w:p>
          <w:p w14:paraId="123B26DF" w14:textId="0C6B46E6"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Use a wider range of vocabulary. Understand a question or instruction that has two parts, such as “Get your coat and wait at the door”.</w:t>
            </w:r>
          </w:p>
          <w:p w14:paraId="024EE273" w14:textId="358A2E81"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Understand ‘why’ questions, like: “Why do you think the caterpillar got so fat?”</w:t>
            </w:r>
          </w:p>
          <w:p w14:paraId="27521A6A" w14:textId="1126D412"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Sing a large repertoire of songs.</w:t>
            </w:r>
          </w:p>
          <w:p w14:paraId="178E9DE0" w14:textId="1866C975"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Know many rhymes, be able to talk about familiar books, and be able to tell along story.</w:t>
            </w:r>
          </w:p>
          <w:p w14:paraId="48F8A7B3" w14:textId="275566C5"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Develop their communication but may continue to have problems with irregular tenses and plurals, such as ‘runned’ for ‘ran’, ‘swimmed’ for ‘swam’.</w:t>
            </w:r>
          </w:p>
          <w:p w14:paraId="5191E93F" w14:textId="185FCFBC"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 xml:space="preserve">Develop their pronunciation but may have problems saying: some sounds: r, j, th, ch, and </w:t>
            </w:r>
            <w:proofErr w:type="spellStart"/>
            <w:r w:rsidRPr="004C5A18">
              <w:rPr>
                <w:rFonts w:ascii="Sassoon Infant Std" w:eastAsia="Arial" w:hAnsi="Sassoon Infant Std" w:cs="Arial"/>
                <w:color w:val="00B050"/>
                <w:sz w:val="13"/>
                <w:szCs w:val="13"/>
                <w:lang w:bidi="en-GB"/>
              </w:rPr>
              <w:t>sh</w:t>
            </w:r>
            <w:proofErr w:type="spellEnd"/>
          </w:p>
          <w:p w14:paraId="65ADEA67" w14:textId="5A1010D2"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multisyllabic words such as ‘pterodactyl’, ‘planetarium’ or ‘hippopotamus’</w:t>
            </w:r>
          </w:p>
          <w:p w14:paraId="5C066D6C" w14:textId="356237B5"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Use longer sentences of four to six words.</w:t>
            </w:r>
          </w:p>
          <w:p w14:paraId="19FFFBD7" w14:textId="30A9A213"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Be able to express a point of view and to debate when they disagree with an adult or a friend, using words as well as actions.</w:t>
            </w:r>
          </w:p>
          <w:p w14:paraId="0C6D206E" w14:textId="5DE9D64B"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Start a conversation with an adult or a friend and continue it for many turns.</w:t>
            </w:r>
          </w:p>
          <w:p w14:paraId="5181CDB6" w14:textId="6ECEE8A4"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Use talk to organise themselves and their play: “Let’s go on a bus... you sit there...</w:t>
            </w:r>
          </w:p>
          <w:p w14:paraId="7BBDB055" w14:textId="77777777" w:rsidR="004C5A18" w:rsidRPr="004C5A18" w:rsidRDefault="004C5A18" w:rsidP="004C5A18">
            <w:pPr>
              <w:pStyle w:val="NormalWeb"/>
              <w:numPr>
                <w:ilvl w:val="0"/>
                <w:numId w:val="13"/>
              </w:numPr>
              <w:spacing w:before="0" w:beforeAutospacing="0" w:after="0" w:afterAutospacing="0"/>
              <w:rPr>
                <w:rFonts w:ascii="Sassoon Infant Std" w:eastAsia="Arial" w:hAnsi="Sassoon Infant Std" w:cs="Arial"/>
                <w:color w:val="00B050"/>
                <w:sz w:val="13"/>
                <w:szCs w:val="13"/>
                <w:lang w:bidi="en-GB"/>
              </w:rPr>
            </w:pPr>
            <w:r w:rsidRPr="004C5A18">
              <w:rPr>
                <w:rFonts w:ascii="Sassoon Infant Std" w:eastAsia="Arial" w:hAnsi="Sassoon Infant Std" w:cs="Arial"/>
                <w:color w:val="00B050"/>
                <w:sz w:val="13"/>
                <w:szCs w:val="13"/>
                <w:lang w:bidi="en-GB"/>
              </w:rPr>
              <w:t>I’ll be the driver</w:t>
            </w:r>
          </w:p>
          <w:p w14:paraId="37229854" w14:textId="77777777"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Understand how to listen carefully and why listening is important.</w:t>
            </w:r>
          </w:p>
          <w:p w14:paraId="453A9446" w14:textId="12BFBCEA"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Learn new vocabulary.</w:t>
            </w:r>
          </w:p>
          <w:p w14:paraId="73571F63" w14:textId="60BF0EAF"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Use new vocabulary through the day.</w:t>
            </w:r>
          </w:p>
          <w:p w14:paraId="16F6A71D" w14:textId="57ABD8F4"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Ask questions to find out more and to check they understand what has been said to them.</w:t>
            </w:r>
          </w:p>
          <w:p w14:paraId="521918B3" w14:textId="0EEF14D6"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Articulate their ideas and thoughts in well-formed sentences. Connect one idea or action to another using a range of connectives.</w:t>
            </w:r>
          </w:p>
          <w:p w14:paraId="2A77F9D5" w14:textId="3D8FD632"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Describe events in some detail</w:t>
            </w:r>
            <w:r w:rsidRPr="004C5A18">
              <w:rPr>
                <w:rFonts w:ascii="Sassoon Infant Std" w:hAnsi="Sassoon Infant Std"/>
                <w:color w:val="000000"/>
                <w:sz w:val="13"/>
                <w:szCs w:val="13"/>
              </w:rPr>
              <w:t>.</w:t>
            </w:r>
          </w:p>
          <w:p w14:paraId="5064F61D" w14:textId="426B74B9"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Use talk to help work out problems and organise thinking and activities, and to explain how things work and why they might happen.</w:t>
            </w:r>
          </w:p>
          <w:p w14:paraId="4C4284C3" w14:textId="250B020D"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Develop social phrases.</w:t>
            </w:r>
          </w:p>
          <w:p w14:paraId="2EEBF898" w14:textId="325A60A6"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Engage in story times.</w:t>
            </w:r>
          </w:p>
          <w:p w14:paraId="2DACAB33" w14:textId="503A956C"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Listen to and talk about stories to build familiarity and understanding.</w:t>
            </w:r>
          </w:p>
          <w:p w14:paraId="636066E0" w14:textId="0DD77C51"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Retell the story, once they have developed a deep familiarity with the text, some as exact repetition and some in their own words.</w:t>
            </w:r>
          </w:p>
          <w:p w14:paraId="04579B63" w14:textId="2EEBD5D0"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Use new vocabulary in different contexts.</w:t>
            </w:r>
          </w:p>
          <w:p w14:paraId="2FF0C9AE" w14:textId="287669B3"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Listen carefully to rhymes and songs, paying attention to how they sound.</w:t>
            </w:r>
          </w:p>
          <w:p w14:paraId="1ED96E23" w14:textId="2ECD7890"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 xml:space="preserve">Learn rhymes, </w:t>
            </w:r>
            <w:proofErr w:type="gramStart"/>
            <w:r w:rsidRPr="004C5A18">
              <w:rPr>
                <w:rFonts w:ascii="Sassoon Infant Std" w:hAnsi="Sassoon Infant Std"/>
                <w:color w:val="0070C0"/>
                <w:sz w:val="13"/>
                <w:szCs w:val="13"/>
              </w:rPr>
              <w:t>poems</w:t>
            </w:r>
            <w:proofErr w:type="gramEnd"/>
            <w:r w:rsidRPr="004C5A18">
              <w:rPr>
                <w:rFonts w:ascii="Sassoon Infant Std" w:hAnsi="Sassoon Infant Std"/>
                <w:color w:val="0070C0"/>
                <w:sz w:val="13"/>
                <w:szCs w:val="13"/>
              </w:rPr>
              <w:t xml:space="preserve"> and songs.</w:t>
            </w:r>
          </w:p>
          <w:p w14:paraId="166305DD" w14:textId="77777777"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Engage in non-fiction books.</w:t>
            </w:r>
          </w:p>
          <w:p w14:paraId="51F11CED" w14:textId="0B7D9BB9" w:rsidR="004C5A18" w:rsidRPr="004C5A18" w:rsidRDefault="004C5A18" w:rsidP="004C5A18">
            <w:pPr>
              <w:pStyle w:val="NormalWeb"/>
              <w:numPr>
                <w:ilvl w:val="0"/>
                <w:numId w:val="13"/>
              </w:numPr>
              <w:spacing w:before="0" w:beforeAutospacing="0" w:after="0" w:afterAutospacing="0"/>
              <w:rPr>
                <w:rFonts w:ascii="Sassoon Infant Std" w:hAnsi="Sassoon Infant Std"/>
                <w:color w:val="0070C0"/>
                <w:sz w:val="13"/>
                <w:szCs w:val="13"/>
              </w:rPr>
            </w:pPr>
            <w:r w:rsidRPr="004C5A18">
              <w:rPr>
                <w:rFonts w:ascii="Sassoon Infant Std" w:hAnsi="Sassoon Infant Std"/>
                <w:color w:val="0070C0"/>
                <w:sz w:val="13"/>
                <w:szCs w:val="13"/>
              </w:rPr>
              <w:t>Listen to and talk about selected non-fiction to develop a deep familiarity with new knowledge and vocabulary</w:t>
            </w:r>
            <w:r w:rsidRPr="004C5A18">
              <w:rPr>
                <w:rFonts w:ascii="Sassoon Infant Std" w:hAnsi="Sassoon Infant Std"/>
                <w:color w:val="000000"/>
                <w:sz w:val="13"/>
                <w:szCs w:val="13"/>
              </w:rPr>
              <w:t>.</w:t>
            </w:r>
          </w:p>
          <w:p w14:paraId="29EF9BB2" w14:textId="77777777" w:rsidR="004C5A18" w:rsidRPr="004C5A18" w:rsidRDefault="004C5A18" w:rsidP="004C5A18">
            <w:pPr>
              <w:pStyle w:val="ListParagraph"/>
              <w:widowControl w:val="0"/>
              <w:numPr>
                <w:ilvl w:val="0"/>
                <w:numId w:val="13"/>
              </w:numPr>
              <w:tabs>
                <w:tab w:val="left" w:pos="282"/>
              </w:tabs>
              <w:autoSpaceDE w:val="0"/>
              <w:autoSpaceDN w:val="0"/>
              <w:spacing w:after="0" w:line="240" w:lineRule="auto"/>
              <w:rPr>
                <w:rFonts w:ascii="Sassoon Infant Std" w:eastAsia="Roboto" w:hAnsi="Sassoon Infant Std" w:cs="Roboto"/>
                <w:i w:val="0"/>
                <w:color w:val="000000" w:themeColor="text1"/>
                <w:kern w:val="0"/>
                <w:sz w:val="13"/>
                <w:szCs w:val="13"/>
                <w:lang w:eastAsia="en-US"/>
                <w14:ligatures w14:val="none"/>
              </w:rPr>
            </w:pPr>
            <w:r w:rsidRPr="004C5A18">
              <w:rPr>
                <w:rFonts w:ascii="Sassoon Infant Std" w:eastAsia="Roboto" w:hAnsi="Sassoon Infant Std" w:cs="Roboto"/>
                <w:i w:val="0"/>
                <w:color w:val="000000" w:themeColor="text1"/>
                <w:w w:val="105"/>
                <w:kern w:val="0"/>
                <w:sz w:val="13"/>
                <w:szCs w:val="13"/>
                <w:lang w:eastAsia="en-US"/>
                <w14:ligatures w14:val="none"/>
              </w:rPr>
              <w:t>Participate</w:t>
            </w:r>
            <w:r w:rsidRPr="004C5A18">
              <w:rPr>
                <w:rFonts w:ascii="Sassoon Infant Std" w:eastAsia="Roboto" w:hAnsi="Sassoon Infant Std" w:cs="Roboto"/>
                <w:i w:val="0"/>
                <w:color w:val="000000" w:themeColor="text1"/>
                <w:spacing w:val="-14"/>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in</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small</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group,</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proofErr w:type="gramStart"/>
            <w:r w:rsidRPr="004C5A18">
              <w:rPr>
                <w:rFonts w:ascii="Sassoon Infant Std" w:eastAsia="Roboto" w:hAnsi="Sassoon Infant Std" w:cs="Roboto"/>
                <w:i w:val="0"/>
                <w:color w:val="000000" w:themeColor="text1"/>
                <w:w w:val="105"/>
                <w:kern w:val="0"/>
                <w:sz w:val="13"/>
                <w:szCs w:val="13"/>
                <w:lang w:eastAsia="en-US"/>
                <w14:ligatures w14:val="none"/>
              </w:rPr>
              <w:t>class</w:t>
            </w:r>
            <w:proofErr w:type="gramEnd"/>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and</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one-to-one</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discussions,</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offering</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their</w:t>
            </w:r>
            <w:r w:rsidRPr="004C5A18">
              <w:rPr>
                <w:rFonts w:ascii="Sassoon Infant Std" w:eastAsia="Roboto" w:hAnsi="Sassoon Infant Std" w:cs="Roboto"/>
                <w:i w:val="0"/>
                <w:color w:val="000000" w:themeColor="text1"/>
                <w:spacing w:val="-13"/>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own ideas,</w:t>
            </w:r>
            <w:r w:rsidRPr="004C5A18">
              <w:rPr>
                <w:rFonts w:ascii="Sassoon Infant Std" w:eastAsia="Roboto" w:hAnsi="Sassoon Infant Std" w:cs="Roboto"/>
                <w:i w:val="0"/>
                <w:color w:val="000000" w:themeColor="text1"/>
                <w:spacing w:val="-9"/>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using</w:t>
            </w:r>
            <w:r w:rsidRPr="004C5A18">
              <w:rPr>
                <w:rFonts w:ascii="Sassoon Infant Std" w:eastAsia="Roboto" w:hAnsi="Sassoon Infant Std" w:cs="Roboto"/>
                <w:i w:val="0"/>
                <w:color w:val="000000" w:themeColor="text1"/>
                <w:spacing w:val="-8"/>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recently</w:t>
            </w:r>
            <w:r w:rsidRPr="004C5A18">
              <w:rPr>
                <w:rFonts w:ascii="Sassoon Infant Std" w:eastAsia="Roboto" w:hAnsi="Sassoon Infant Std" w:cs="Roboto"/>
                <w:i w:val="0"/>
                <w:color w:val="000000" w:themeColor="text1"/>
                <w:spacing w:val="-8"/>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introduced</w:t>
            </w:r>
            <w:r w:rsidRPr="004C5A18">
              <w:rPr>
                <w:rFonts w:ascii="Sassoon Infant Std" w:eastAsia="Roboto" w:hAnsi="Sassoon Infant Std" w:cs="Roboto"/>
                <w:i w:val="0"/>
                <w:color w:val="000000" w:themeColor="text1"/>
                <w:spacing w:val="-9"/>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vocabulary.</w:t>
            </w:r>
          </w:p>
          <w:p w14:paraId="4CFE1266" w14:textId="60226C47" w:rsidR="004C5A18" w:rsidRPr="004C5A18" w:rsidRDefault="004C5A18" w:rsidP="004C5A18">
            <w:pPr>
              <w:pStyle w:val="ListParagraph"/>
              <w:widowControl w:val="0"/>
              <w:numPr>
                <w:ilvl w:val="0"/>
                <w:numId w:val="13"/>
              </w:numPr>
              <w:tabs>
                <w:tab w:val="left" w:pos="282"/>
              </w:tabs>
              <w:autoSpaceDE w:val="0"/>
              <w:autoSpaceDN w:val="0"/>
              <w:spacing w:after="0" w:line="240" w:lineRule="auto"/>
              <w:rPr>
                <w:rFonts w:ascii="Sassoon Infant Std" w:eastAsia="Roboto" w:hAnsi="Sassoon Infant Std" w:cs="Roboto"/>
                <w:i w:val="0"/>
                <w:color w:val="000000" w:themeColor="text1"/>
                <w:kern w:val="0"/>
                <w:sz w:val="13"/>
                <w:szCs w:val="13"/>
                <w:lang w:eastAsia="en-US"/>
                <w14:ligatures w14:val="none"/>
              </w:rPr>
            </w:pPr>
            <w:r w:rsidRPr="004C5A18">
              <w:rPr>
                <w:rFonts w:ascii="Sassoon Infant Std" w:eastAsia="Roboto" w:hAnsi="Sassoon Infant Std" w:cs="Roboto"/>
                <w:i w:val="0"/>
                <w:color w:val="000000" w:themeColor="text1"/>
                <w:w w:val="105"/>
                <w:kern w:val="0"/>
                <w:sz w:val="13"/>
                <w:szCs w:val="13"/>
                <w:lang w:eastAsia="en-US"/>
                <w14:ligatures w14:val="none"/>
              </w:rPr>
              <w:t>Offer</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explanations</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for</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why</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things</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might</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happen,</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making</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use</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of</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recently</w:t>
            </w:r>
            <w:r w:rsidRPr="004C5A18">
              <w:rPr>
                <w:rFonts w:ascii="Sassoon Infant Std" w:eastAsia="Roboto" w:hAnsi="Sassoon Infant Std" w:cs="Roboto"/>
                <w:i w:val="0"/>
                <w:color w:val="000000" w:themeColor="text1"/>
                <w:spacing w:val="-12"/>
                <w:w w:val="105"/>
                <w:kern w:val="0"/>
                <w:sz w:val="13"/>
                <w:szCs w:val="13"/>
                <w:lang w:eastAsia="en-US"/>
                <w14:ligatures w14:val="none"/>
              </w:rPr>
              <w:t xml:space="preserve"> </w:t>
            </w:r>
            <w:r w:rsidRPr="004C5A18">
              <w:rPr>
                <w:rFonts w:ascii="Sassoon Infant Std" w:eastAsia="Roboto" w:hAnsi="Sassoon Infant Std" w:cs="Roboto"/>
                <w:i w:val="0"/>
                <w:color w:val="000000" w:themeColor="text1"/>
                <w:w w:val="105"/>
                <w:kern w:val="0"/>
                <w:sz w:val="13"/>
                <w:szCs w:val="13"/>
                <w:lang w:eastAsia="en-US"/>
                <w14:ligatures w14:val="none"/>
              </w:rPr>
              <w:t xml:space="preserve">introduced vocabulary from stories, non-fiction, </w:t>
            </w:r>
            <w:proofErr w:type="gramStart"/>
            <w:r w:rsidRPr="004C5A18">
              <w:rPr>
                <w:rFonts w:ascii="Sassoon Infant Std" w:eastAsia="Roboto" w:hAnsi="Sassoon Infant Std" w:cs="Roboto"/>
                <w:i w:val="0"/>
                <w:color w:val="000000" w:themeColor="text1"/>
                <w:w w:val="105"/>
                <w:kern w:val="0"/>
                <w:sz w:val="13"/>
                <w:szCs w:val="13"/>
                <w:lang w:eastAsia="en-US"/>
                <w14:ligatures w14:val="none"/>
              </w:rPr>
              <w:t>rhymes</w:t>
            </w:r>
            <w:proofErr w:type="gramEnd"/>
            <w:r w:rsidRPr="004C5A18">
              <w:rPr>
                <w:rFonts w:ascii="Sassoon Infant Std" w:eastAsia="Roboto" w:hAnsi="Sassoon Infant Std" w:cs="Roboto"/>
                <w:i w:val="0"/>
                <w:color w:val="000000" w:themeColor="text1"/>
                <w:w w:val="105"/>
                <w:kern w:val="0"/>
                <w:sz w:val="13"/>
                <w:szCs w:val="13"/>
                <w:lang w:eastAsia="en-US"/>
                <w14:ligatures w14:val="none"/>
              </w:rPr>
              <w:t xml:space="preserve"> and poems when appropriate.</w:t>
            </w:r>
          </w:p>
          <w:p w14:paraId="4A14AD58" w14:textId="77777777" w:rsidR="004C5A18" w:rsidRPr="004C5A18" w:rsidRDefault="004C5A18" w:rsidP="004C5A18">
            <w:pPr>
              <w:pStyle w:val="NormalWeb"/>
              <w:numPr>
                <w:ilvl w:val="0"/>
                <w:numId w:val="13"/>
              </w:numPr>
              <w:spacing w:before="0" w:beforeAutospacing="0" w:after="0" w:afterAutospacing="0"/>
              <w:rPr>
                <w:rFonts w:ascii="Sassoon Infant Std" w:hAnsi="Sassoon Infant Std"/>
                <w:color w:val="000000" w:themeColor="text1"/>
                <w:sz w:val="13"/>
                <w:szCs w:val="13"/>
              </w:rPr>
            </w:pPr>
            <w:r w:rsidRPr="004C5A18">
              <w:rPr>
                <w:rFonts w:ascii="Sassoon Infant Std" w:eastAsia="Roboto" w:hAnsi="Sassoon Infant Std" w:cs="Roboto"/>
                <w:color w:val="000000" w:themeColor="text1"/>
                <w:w w:val="105"/>
                <w:sz w:val="13"/>
                <w:szCs w:val="13"/>
                <w:lang w:eastAsia="en-US"/>
              </w:rPr>
              <w:t>Express their ideas and feelings about their experiences using full sentences, including</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use</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of</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past,</w:t>
            </w:r>
            <w:r w:rsidRPr="004C5A18">
              <w:rPr>
                <w:rFonts w:ascii="Sassoon Infant Std" w:eastAsia="Roboto" w:hAnsi="Sassoon Infant Std" w:cs="Roboto"/>
                <w:color w:val="000000" w:themeColor="text1"/>
                <w:spacing w:val="-13"/>
                <w:w w:val="105"/>
                <w:sz w:val="13"/>
                <w:szCs w:val="13"/>
                <w:lang w:eastAsia="en-US"/>
              </w:rPr>
              <w:t xml:space="preserve"> </w:t>
            </w:r>
            <w:proofErr w:type="gramStart"/>
            <w:r w:rsidRPr="004C5A18">
              <w:rPr>
                <w:rFonts w:ascii="Sassoon Infant Std" w:eastAsia="Roboto" w:hAnsi="Sassoon Infant Std" w:cs="Roboto"/>
                <w:color w:val="000000" w:themeColor="text1"/>
                <w:w w:val="105"/>
                <w:sz w:val="13"/>
                <w:szCs w:val="13"/>
                <w:lang w:eastAsia="en-US"/>
              </w:rPr>
              <w:t>present</w:t>
            </w:r>
            <w:proofErr w:type="gramEnd"/>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and</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future</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tenses</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and</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making</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use</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of</w:t>
            </w:r>
            <w:r w:rsidRPr="004C5A18">
              <w:rPr>
                <w:rFonts w:ascii="Sassoon Infant Std" w:eastAsia="Roboto" w:hAnsi="Sassoon Infant Std" w:cs="Roboto"/>
                <w:color w:val="000000" w:themeColor="text1"/>
                <w:spacing w:val="-13"/>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conjunctions, with</w:t>
            </w:r>
            <w:r w:rsidRPr="004C5A18">
              <w:rPr>
                <w:rFonts w:ascii="Sassoon Infant Std" w:eastAsia="Roboto" w:hAnsi="Sassoon Infant Std" w:cs="Roboto"/>
                <w:color w:val="000000" w:themeColor="text1"/>
                <w:spacing w:val="-9"/>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modelling</w:t>
            </w:r>
            <w:r w:rsidRPr="004C5A18">
              <w:rPr>
                <w:rFonts w:ascii="Sassoon Infant Std" w:eastAsia="Roboto" w:hAnsi="Sassoon Infant Std" w:cs="Roboto"/>
                <w:color w:val="000000" w:themeColor="text1"/>
                <w:spacing w:val="-8"/>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and</w:t>
            </w:r>
            <w:r w:rsidRPr="004C5A18">
              <w:rPr>
                <w:rFonts w:ascii="Sassoon Infant Std" w:eastAsia="Roboto" w:hAnsi="Sassoon Infant Std" w:cs="Roboto"/>
                <w:color w:val="000000" w:themeColor="text1"/>
                <w:spacing w:val="-8"/>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support</w:t>
            </w:r>
            <w:r w:rsidRPr="004C5A18">
              <w:rPr>
                <w:rFonts w:ascii="Sassoon Infant Std" w:eastAsia="Roboto" w:hAnsi="Sassoon Infant Std" w:cs="Roboto"/>
                <w:color w:val="000000" w:themeColor="text1"/>
                <w:spacing w:val="-8"/>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from</w:t>
            </w:r>
            <w:r w:rsidRPr="004C5A18">
              <w:rPr>
                <w:rFonts w:ascii="Sassoon Infant Std" w:eastAsia="Roboto" w:hAnsi="Sassoon Infant Std" w:cs="Roboto"/>
                <w:color w:val="000000" w:themeColor="text1"/>
                <w:spacing w:val="-8"/>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their</w:t>
            </w:r>
            <w:r w:rsidRPr="004C5A18">
              <w:rPr>
                <w:rFonts w:ascii="Sassoon Infant Std" w:eastAsia="Roboto" w:hAnsi="Sassoon Infant Std" w:cs="Roboto"/>
                <w:color w:val="000000" w:themeColor="text1"/>
                <w:spacing w:val="-8"/>
                <w:w w:val="105"/>
                <w:sz w:val="13"/>
                <w:szCs w:val="13"/>
                <w:lang w:eastAsia="en-US"/>
              </w:rPr>
              <w:t xml:space="preserve"> </w:t>
            </w:r>
            <w:r w:rsidRPr="004C5A18">
              <w:rPr>
                <w:rFonts w:ascii="Sassoon Infant Std" w:eastAsia="Roboto" w:hAnsi="Sassoon Infant Std" w:cs="Roboto"/>
                <w:color w:val="000000" w:themeColor="text1"/>
                <w:w w:val="105"/>
                <w:sz w:val="13"/>
                <w:szCs w:val="13"/>
                <w:lang w:eastAsia="en-US"/>
              </w:rPr>
              <w:t>teacher.</w:t>
            </w:r>
          </w:p>
          <w:p w14:paraId="4030654A" w14:textId="77777777" w:rsidR="004C5A18" w:rsidRPr="004C5A18" w:rsidRDefault="004C5A18" w:rsidP="004C5A18">
            <w:pPr>
              <w:pStyle w:val="NormalWeb"/>
              <w:spacing w:before="0" w:beforeAutospacing="0" w:after="0" w:afterAutospacing="0"/>
              <w:rPr>
                <w:rFonts w:ascii="Sassoon Infant Std" w:eastAsia="Arial" w:hAnsi="Sassoon Infant Std" w:cs="Arial"/>
                <w:i/>
                <w:color w:val="00B050"/>
                <w:sz w:val="13"/>
                <w:szCs w:val="13"/>
                <w:lang w:val="en-US" w:bidi="en-GB"/>
              </w:rPr>
            </w:pPr>
          </w:p>
          <w:p w14:paraId="1BAAA4DF" w14:textId="77777777" w:rsidR="004C5A18" w:rsidRPr="004C5A18" w:rsidRDefault="004C5A18" w:rsidP="004C5A18">
            <w:pPr>
              <w:pStyle w:val="NormalWeb"/>
              <w:spacing w:before="0" w:beforeAutospacing="0" w:after="0" w:afterAutospacing="0"/>
              <w:rPr>
                <w:rFonts w:ascii="Sassoon Infant Std" w:eastAsia="Arial" w:hAnsi="Sassoon Infant Std" w:cs="Arial"/>
                <w:i/>
                <w:color w:val="00B050"/>
                <w:sz w:val="13"/>
                <w:szCs w:val="13"/>
                <w:lang w:val="en-US" w:bidi="en-GB"/>
              </w:rPr>
            </w:pPr>
          </w:p>
        </w:tc>
        <w:tc>
          <w:tcPr>
            <w:tcW w:w="2367" w:type="pct"/>
          </w:tcPr>
          <w:p w14:paraId="7C83C272"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listen and respond appropriately to adults and their peers </w:t>
            </w:r>
          </w:p>
          <w:p w14:paraId="65C77B89"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ask relevant questions to extend their understanding and knowledge </w:t>
            </w:r>
          </w:p>
          <w:p w14:paraId="30DB14CE"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use relevant strategies to build their vocabulary </w:t>
            </w:r>
          </w:p>
          <w:p w14:paraId="5FB9FB1A" w14:textId="65014866" w:rsidR="004C5A18" w:rsidRPr="004C5A18" w:rsidRDefault="004C5A18" w:rsidP="004C5A18">
            <w:pPr>
              <w:pStyle w:val="ListParagraph"/>
              <w:widowControl w:val="0"/>
              <w:numPr>
                <w:ilvl w:val="0"/>
                <w:numId w:val="12"/>
              </w:numPr>
              <w:autoSpaceDE w:val="0"/>
              <w:autoSpaceDN w:val="0"/>
              <w:spacing w:after="0" w:line="240" w:lineRule="auto"/>
              <w:ind w:right="2995"/>
              <w:rPr>
                <w:rFonts w:ascii="Sassoon Infant Std" w:hAnsi="Sassoon Infant Std"/>
                <w:sz w:val="13"/>
                <w:szCs w:val="13"/>
              </w:rPr>
            </w:pPr>
            <w:r w:rsidRPr="004C5A18">
              <w:rPr>
                <w:rFonts w:ascii="Sassoon Infant Std" w:hAnsi="Sassoon Infant Std"/>
                <w:sz w:val="13"/>
                <w:szCs w:val="13"/>
              </w:rPr>
              <w:t xml:space="preserve">articulate and justify answers, arguments, and opinions </w:t>
            </w:r>
          </w:p>
          <w:p w14:paraId="7CE2ED3B" w14:textId="3773146E"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give well-structured descriptions, explanations, and narratives for different purposes, including for expressing feelings </w:t>
            </w:r>
          </w:p>
          <w:p w14:paraId="28B3FA01"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maintain attention and participate actively in collaborative conversations, staying on topic and initiating and responding to comments </w:t>
            </w:r>
          </w:p>
          <w:p w14:paraId="1B8ABEB9"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use spoken language to develop understanding through speculating, hypothesising, imagining and exploring </w:t>
            </w:r>
            <w:proofErr w:type="gramStart"/>
            <w:r w:rsidRPr="004C5A18">
              <w:rPr>
                <w:rFonts w:ascii="Sassoon Infant Std" w:hAnsi="Sassoon Infant Std"/>
                <w:sz w:val="13"/>
                <w:szCs w:val="13"/>
              </w:rPr>
              <w:t>ideas</w:t>
            </w:r>
            <w:proofErr w:type="gramEnd"/>
            <w:r w:rsidRPr="004C5A18">
              <w:rPr>
                <w:rFonts w:ascii="Sassoon Infant Std" w:hAnsi="Sassoon Infant Std"/>
                <w:sz w:val="13"/>
                <w:szCs w:val="13"/>
              </w:rPr>
              <w:t xml:space="preserve"> </w:t>
            </w:r>
          </w:p>
          <w:p w14:paraId="34C38830"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speak audibly and fluently with an increasing command of Standard English </w:t>
            </w:r>
          </w:p>
          <w:p w14:paraId="4C4C7021"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participate in discussions, presentations, performances, role play, improvisations and </w:t>
            </w:r>
            <w:proofErr w:type="gramStart"/>
            <w:r w:rsidRPr="004C5A18">
              <w:rPr>
                <w:rFonts w:ascii="Sassoon Infant Std" w:hAnsi="Sassoon Infant Std"/>
                <w:sz w:val="13"/>
                <w:szCs w:val="13"/>
              </w:rPr>
              <w:t>debates</w:t>
            </w:r>
            <w:proofErr w:type="gramEnd"/>
            <w:r w:rsidRPr="004C5A18">
              <w:rPr>
                <w:rFonts w:ascii="Sassoon Infant Std" w:hAnsi="Sassoon Infant Std"/>
                <w:sz w:val="13"/>
                <w:szCs w:val="13"/>
              </w:rPr>
              <w:t xml:space="preserve"> </w:t>
            </w:r>
          </w:p>
          <w:p w14:paraId="2B7681E6"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gain, maintain and monitor the interest of the listener(s) </w:t>
            </w:r>
          </w:p>
          <w:p w14:paraId="7C621B35"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hAnsi="Sassoon Infant Std"/>
                <w:sz w:val="13"/>
                <w:szCs w:val="13"/>
              </w:rPr>
            </w:pPr>
            <w:r w:rsidRPr="004C5A18">
              <w:rPr>
                <w:rFonts w:ascii="Sassoon Infant Std" w:hAnsi="Sassoon Infant Std"/>
                <w:sz w:val="13"/>
                <w:szCs w:val="13"/>
              </w:rPr>
              <w:t xml:space="preserve">consider and evaluate different viewpoints, attending to and building on the contributions of others </w:t>
            </w:r>
          </w:p>
          <w:p w14:paraId="5ABACB78" w14:textId="77777777" w:rsidR="004C5A18" w:rsidRPr="004C5A18" w:rsidRDefault="004C5A18" w:rsidP="004C5A18">
            <w:pPr>
              <w:pStyle w:val="ListParagraph"/>
              <w:widowControl w:val="0"/>
              <w:numPr>
                <w:ilvl w:val="0"/>
                <w:numId w:val="12"/>
              </w:numPr>
              <w:autoSpaceDE w:val="0"/>
              <w:autoSpaceDN w:val="0"/>
              <w:spacing w:after="0" w:line="240" w:lineRule="auto"/>
              <w:ind w:right="1132"/>
              <w:rPr>
                <w:rFonts w:ascii="Sassoon Infant Std" w:eastAsia="Arial" w:hAnsi="Sassoon Infant Std" w:cs="Arial"/>
                <w:i w:val="0"/>
                <w:color w:val="1C1C1C"/>
                <w:kern w:val="0"/>
                <w:sz w:val="13"/>
                <w:szCs w:val="13"/>
                <w:lang w:bidi="en-GB"/>
                <w14:ligatures w14:val="none"/>
              </w:rPr>
            </w:pPr>
            <w:r w:rsidRPr="004C5A18">
              <w:rPr>
                <w:rFonts w:ascii="Sassoon Infant Std" w:hAnsi="Sassoon Infant Std"/>
                <w:sz w:val="13"/>
                <w:szCs w:val="13"/>
              </w:rPr>
              <w:t>select and use appropriate registers for effective communication.</w:t>
            </w:r>
          </w:p>
        </w:tc>
      </w:tr>
    </w:tbl>
    <w:tbl>
      <w:tblPr>
        <w:tblStyle w:val="TableGrid1"/>
        <w:tblW w:w="14985" w:type="dxa"/>
        <w:tblInd w:w="-5" w:type="dxa"/>
        <w:tblCellMar>
          <w:top w:w="5" w:type="dxa"/>
          <w:left w:w="106" w:type="dxa"/>
          <w:right w:w="31" w:type="dxa"/>
        </w:tblCellMar>
        <w:tblLook w:val="04A0" w:firstRow="1" w:lastRow="0" w:firstColumn="1" w:lastColumn="0" w:noHBand="0" w:noVBand="1"/>
      </w:tblPr>
      <w:tblGrid>
        <w:gridCol w:w="2500"/>
        <w:gridCol w:w="2496"/>
        <w:gridCol w:w="2496"/>
        <w:gridCol w:w="2502"/>
        <w:gridCol w:w="2496"/>
        <w:gridCol w:w="2495"/>
      </w:tblGrid>
      <w:tr w:rsidR="008453F2" w:rsidRPr="001863F3" w14:paraId="48DDDD0E" w14:textId="77777777" w:rsidTr="001863F3">
        <w:trPr>
          <w:trHeight w:val="271"/>
        </w:trPr>
        <w:tc>
          <w:tcPr>
            <w:tcW w:w="2500" w:type="dxa"/>
            <w:tcBorders>
              <w:top w:val="single" w:sz="4" w:space="0" w:color="000000"/>
              <w:left w:val="single" w:sz="4" w:space="0" w:color="000000"/>
              <w:bottom w:val="single" w:sz="4" w:space="0" w:color="000000"/>
              <w:right w:val="single" w:sz="4" w:space="0" w:color="000000"/>
            </w:tcBorders>
            <w:shd w:val="clear" w:color="auto" w:fill="E2EFD9"/>
          </w:tcPr>
          <w:p w14:paraId="0C22C9DF" w14:textId="77777777" w:rsidR="008453F2" w:rsidRPr="001863F3" w:rsidRDefault="008453F2" w:rsidP="008453F2">
            <w:pPr>
              <w:spacing w:after="0" w:line="259" w:lineRule="auto"/>
              <w:ind w:left="1" w:firstLine="0"/>
              <w:rPr>
                <w:rFonts w:ascii="SassoonCRInfant" w:hAnsi="SassoonCRInfant"/>
                <w:i w:val="0"/>
                <w:color w:val="3B3737"/>
              </w:rPr>
            </w:pPr>
            <w:r w:rsidRPr="001863F3">
              <w:rPr>
                <w:rFonts w:ascii="SassoonCRInfant" w:hAnsi="SassoonCRInfant"/>
                <w:b/>
                <w:i w:val="0"/>
                <w:color w:val="000000"/>
              </w:rPr>
              <w:lastRenderedPageBreak/>
              <w:t xml:space="preserve">Year 1 </w:t>
            </w:r>
          </w:p>
        </w:tc>
        <w:tc>
          <w:tcPr>
            <w:tcW w:w="2496" w:type="dxa"/>
            <w:tcBorders>
              <w:top w:val="single" w:sz="4" w:space="0" w:color="000000"/>
              <w:left w:val="single" w:sz="4" w:space="0" w:color="000000"/>
              <w:bottom w:val="single" w:sz="4" w:space="0" w:color="000000"/>
              <w:right w:val="single" w:sz="4" w:space="0" w:color="000000"/>
            </w:tcBorders>
            <w:shd w:val="clear" w:color="auto" w:fill="E2EFD9"/>
          </w:tcPr>
          <w:p w14:paraId="2DA7242A" w14:textId="77777777" w:rsidR="008453F2" w:rsidRPr="001863F3" w:rsidRDefault="008453F2" w:rsidP="008453F2">
            <w:pPr>
              <w:spacing w:after="0" w:line="259" w:lineRule="auto"/>
              <w:ind w:left="0" w:firstLine="0"/>
              <w:rPr>
                <w:rFonts w:ascii="SassoonCRInfant" w:hAnsi="SassoonCRInfant"/>
                <w:i w:val="0"/>
                <w:color w:val="3B3737"/>
              </w:rPr>
            </w:pPr>
            <w:r w:rsidRPr="001863F3">
              <w:rPr>
                <w:rFonts w:ascii="SassoonCRInfant" w:hAnsi="SassoonCRInfant"/>
                <w:b/>
                <w:i w:val="0"/>
                <w:color w:val="000000"/>
              </w:rPr>
              <w:t xml:space="preserve">Year 2 </w:t>
            </w:r>
          </w:p>
        </w:tc>
        <w:tc>
          <w:tcPr>
            <w:tcW w:w="2496" w:type="dxa"/>
            <w:tcBorders>
              <w:top w:val="single" w:sz="4" w:space="0" w:color="000000"/>
              <w:left w:val="single" w:sz="4" w:space="0" w:color="000000"/>
              <w:bottom w:val="single" w:sz="4" w:space="0" w:color="000000"/>
              <w:right w:val="single" w:sz="4" w:space="0" w:color="000000"/>
            </w:tcBorders>
            <w:shd w:val="clear" w:color="auto" w:fill="E2EFD9"/>
          </w:tcPr>
          <w:p w14:paraId="002322EC" w14:textId="77777777" w:rsidR="008453F2" w:rsidRPr="001863F3" w:rsidRDefault="008453F2" w:rsidP="008453F2">
            <w:pPr>
              <w:spacing w:after="0" w:line="259" w:lineRule="auto"/>
              <w:ind w:left="0" w:firstLine="0"/>
              <w:rPr>
                <w:rFonts w:ascii="SassoonCRInfant" w:hAnsi="SassoonCRInfant"/>
                <w:i w:val="0"/>
                <w:color w:val="3B3737"/>
              </w:rPr>
            </w:pPr>
            <w:r w:rsidRPr="001863F3">
              <w:rPr>
                <w:rFonts w:ascii="SassoonCRInfant" w:hAnsi="SassoonCRInfant"/>
                <w:b/>
                <w:i w:val="0"/>
                <w:color w:val="000000"/>
              </w:rPr>
              <w:t xml:space="preserve">Year 3 </w:t>
            </w:r>
          </w:p>
        </w:tc>
        <w:tc>
          <w:tcPr>
            <w:tcW w:w="2502" w:type="dxa"/>
            <w:tcBorders>
              <w:top w:val="single" w:sz="4" w:space="0" w:color="000000"/>
              <w:left w:val="single" w:sz="4" w:space="0" w:color="000000"/>
              <w:bottom w:val="single" w:sz="4" w:space="0" w:color="000000"/>
              <w:right w:val="single" w:sz="4" w:space="0" w:color="000000"/>
            </w:tcBorders>
            <w:shd w:val="clear" w:color="auto" w:fill="E2EFD9"/>
          </w:tcPr>
          <w:p w14:paraId="5EFF6C08" w14:textId="77777777" w:rsidR="008453F2" w:rsidRPr="001863F3" w:rsidRDefault="008453F2" w:rsidP="008453F2">
            <w:pPr>
              <w:spacing w:after="0" w:line="259" w:lineRule="auto"/>
              <w:ind w:left="5" w:firstLine="0"/>
              <w:rPr>
                <w:rFonts w:ascii="SassoonCRInfant" w:hAnsi="SassoonCRInfant"/>
                <w:i w:val="0"/>
                <w:color w:val="3B3737"/>
              </w:rPr>
            </w:pPr>
            <w:r w:rsidRPr="001863F3">
              <w:rPr>
                <w:rFonts w:ascii="SassoonCRInfant" w:hAnsi="SassoonCRInfant"/>
                <w:b/>
                <w:i w:val="0"/>
                <w:color w:val="000000"/>
              </w:rPr>
              <w:t xml:space="preserve">Year 4 </w:t>
            </w:r>
          </w:p>
        </w:tc>
        <w:tc>
          <w:tcPr>
            <w:tcW w:w="2496" w:type="dxa"/>
            <w:tcBorders>
              <w:top w:val="single" w:sz="4" w:space="0" w:color="000000"/>
              <w:left w:val="single" w:sz="4" w:space="0" w:color="000000"/>
              <w:bottom w:val="single" w:sz="4" w:space="0" w:color="000000"/>
              <w:right w:val="single" w:sz="4" w:space="0" w:color="000000"/>
            </w:tcBorders>
            <w:shd w:val="clear" w:color="auto" w:fill="E2EFD9"/>
          </w:tcPr>
          <w:p w14:paraId="07E066DF" w14:textId="77777777" w:rsidR="008453F2" w:rsidRPr="001863F3" w:rsidRDefault="008453F2" w:rsidP="008453F2">
            <w:pPr>
              <w:spacing w:after="0" w:line="259" w:lineRule="auto"/>
              <w:ind w:left="0" w:firstLine="0"/>
              <w:rPr>
                <w:rFonts w:ascii="SassoonCRInfant" w:hAnsi="SassoonCRInfant"/>
                <w:i w:val="0"/>
                <w:color w:val="3B3737"/>
              </w:rPr>
            </w:pPr>
            <w:r w:rsidRPr="001863F3">
              <w:rPr>
                <w:rFonts w:ascii="SassoonCRInfant" w:hAnsi="SassoonCRInfant"/>
                <w:b/>
                <w:i w:val="0"/>
                <w:color w:val="000000"/>
              </w:rPr>
              <w:t xml:space="preserve">Year 5 </w:t>
            </w:r>
          </w:p>
        </w:tc>
        <w:tc>
          <w:tcPr>
            <w:tcW w:w="2495" w:type="dxa"/>
            <w:tcBorders>
              <w:top w:val="single" w:sz="4" w:space="0" w:color="000000"/>
              <w:left w:val="single" w:sz="4" w:space="0" w:color="000000"/>
              <w:bottom w:val="single" w:sz="4" w:space="0" w:color="000000"/>
              <w:right w:val="single" w:sz="4" w:space="0" w:color="000000"/>
            </w:tcBorders>
            <w:shd w:val="clear" w:color="auto" w:fill="E2EFD9"/>
          </w:tcPr>
          <w:p w14:paraId="46D73375" w14:textId="77777777" w:rsidR="008453F2" w:rsidRPr="001863F3" w:rsidRDefault="008453F2" w:rsidP="008453F2">
            <w:pPr>
              <w:spacing w:after="0" w:line="259" w:lineRule="auto"/>
              <w:ind w:left="0" w:firstLine="0"/>
              <w:rPr>
                <w:rFonts w:ascii="SassoonCRInfant" w:hAnsi="SassoonCRInfant"/>
                <w:i w:val="0"/>
                <w:color w:val="3B3737"/>
              </w:rPr>
            </w:pPr>
            <w:r w:rsidRPr="001863F3">
              <w:rPr>
                <w:rFonts w:ascii="SassoonCRInfant" w:hAnsi="SassoonCRInfant"/>
                <w:b/>
                <w:i w:val="0"/>
                <w:color w:val="000000"/>
              </w:rPr>
              <w:t xml:space="preserve">Year 6 </w:t>
            </w:r>
          </w:p>
        </w:tc>
      </w:tr>
      <w:tr w:rsidR="008453F2" w:rsidRPr="001863F3" w14:paraId="0E57982E" w14:textId="77777777" w:rsidTr="001863F3">
        <w:trPr>
          <w:trHeight w:val="3587"/>
        </w:trPr>
        <w:tc>
          <w:tcPr>
            <w:tcW w:w="2500" w:type="dxa"/>
            <w:tcBorders>
              <w:top w:val="single" w:sz="4" w:space="0" w:color="000000"/>
              <w:left w:val="single" w:sz="4" w:space="0" w:color="000000"/>
              <w:bottom w:val="single" w:sz="4" w:space="0" w:color="000000"/>
              <w:right w:val="single" w:sz="4" w:space="0" w:color="000000"/>
            </w:tcBorders>
          </w:tcPr>
          <w:p w14:paraId="02763BDB" w14:textId="77777777" w:rsidR="008453F2" w:rsidRPr="001863F3" w:rsidRDefault="008453F2" w:rsidP="008453F2">
            <w:pPr>
              <w:spacing w:after="67" w:line="239" w:lineRule="auto"/>
              <w:ind w:left="1"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listen and respond appropriately to familiar adults and their peers. </w:t>
            </w:r>
          </w:p>
          <w:p w14:paraId="0CE2E4E7" w14:textId="77777777" w:rsidR="008453F2" w:rsidRPr="001863F3" w:rsidRDefault="008453F2" w:rsidP="008453F2">
            <w:pPr>
              <w:spacing w:after="115" w:line="241" w:lineRule="auto"/>
              <w:ind w:left="1" w:firstLine="0"/>
              <w:rPr>
                <w:rFonts w:ascii="SassoonCRInfant" w:hAnsi="SassoonCRInfant"/>
                <w:i w:val="0"/>
                <w:color w:val="3B3737"/>
                <w:sz w:val="18"/>
                <w:szCs w:val="18"/>
              </w:rPr>
            </w:pPr>
            <w:r w:rsidRPr="001863F3">
              <w:rPr>
                <w:rFonts w:ascii="SassoonCRInfant" w:hAnsi="SassoonCRInfant"/>
                <w:color w:val="000000"/>
                <w:sz w:val="18"/>
                <w:szCs w:val="18"/>
              </w:rPr>
              <w:t xml:space="preserve">Looks at the person speaking. </w:t>
            </w:r>
          </w:p>
          <w:p w14:paraId="77742911" w14:textId="77777777" w:rsidR="008453F2" w:rsidRPr="001863F3" w:rsidRDefault="008453F2" w:rsidP="008453F2">
            <w:pPr>
              <w:spacing w:after="0" w:line="259" w:lineRule="auto"/>
              <w:ind w:left="1" w:right="23" w:firstLine="0"/>
              <w:rPr>
                <w:rFonts w:ascii="SassoonCRInfant" w:hAnsi="SassoonCRInfant"/>
                <w:i w:val="0"/>
                <w:color w:val="3B3737"/>
                <w:sz w:val="18"/>
                <w:szCs w:val="18"/>
              </w:rPr>
            </w:pPr>
            <w:r w:rsidRPr="001863F3">
              <w:rPr>
                <w:rFonts w:ascii="SassoonCRInfant" w:hAnsi="SassoonCRInfant"/>
                <w:color w:val="000000"/>
                <w:sz w:val="18"/>
                <w:szCs w:val="18"/>
              </w:rPr>
              <w:t xml:space="preserve">Answers questions: ‘Yes, that’s my favourite too.’ May need encouraging to expand on their answers, for example after nodding or replying with a single word response. </w:t>
            </w:r>
          </w:p>
        </w:tc>
        <w:tc>
          <w:tcPr>
            <w:tcW w:w="2496" w:type="dxa"/>
            <w:tcBorders>
              <w:top w:val="single" w:sz="4" w:space="0" w:color="000000"/>
              <w:left w:val="single" w:sz="4" w:space="0" w:color="000000"/>
              <w:bottom w:val="single" w:sz="4" w:space="0" w:color="000000"/>
              <w:right w:val="single" w:sz="4" w:space="0" w:color="000000"/>
            </w:tcBorders>
          </w:tcPr>
          <w:p w14:paraId="3E585605" w14:textId="77777777" w:rsidR="008453F2" w:rsidRPr="001863F3" w:rsidRDefault="008453F2" w:rsidP="008453F2">
            <w:pPr>
              <w:spacing w:after="101" w:line="254"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listen and respond appropriately to a wider range of adults and their peers. </w:t>
            </w:r>
            <w:r w:rsidRPr="001863F3">
              <w:rPr>
                <w:rFonts w:ascii="SassoonCRInfant" w:hAnsi="SassoonCRInfant"/>
                <w:color w:val="000000"/>
                <w:sz w:val="18"/>
                <w:szCs w:val="18"/>
              </w:rPr>
              <w:t xml:space="preserve">Looks at the person speaking. </w:t>
            </w:r>
          </w:p>
          <w:p w14:paraId="5DE8DB40" w14:textId="77777777" w:rsidR="008453F2" w:rsidRPr="001863F3" w:rsidRDefault="008453F2" w:rsidP="008453F2">
            <w:pPr>
              <w:spacing w:after="0" w:line="259" w:lineRule="auto"/>
              <w:ind w:left="0" w:right="33" w:firstLine="0"/>
              <w:rPr>
                <w:rFonts w:ascii="SassoonCRInfant" w:hAnsi="SassoonCRInfant"/>
                <w:i w:val="0"/>
                <w:color w:val="3B3737"/>
                <w:sz w:val="18"/>
                <w:szCs w:val="18"/>
              </w:rPr>
            </w:pPr>
            <w:r w:rsidRPr="001863F3">
              <w:rPr>
                <w:rFonts w:ascii="SassoonCRInfant" w:hAnsi="SassoonCRInfant"/>
                <w:color w:val="000000"/>
                <w:sz w:val="18"/>
                <w:szCs w:val="18"/>
              </w:rPr>
              <w:t xml:space="preserve">Understands how to answer questions in full sentences. ‘Yes, I like that character too.’ </w:t>
            </w:r>
          </w:p>
        </w:tc>
        <w:tc>
          <w:tcPr>
            <w:tcW w:w="2496" w:type="dxa"/>
            <w:tcBorders>
              <w:top w:val="single" w:sz="4" w:space="0" w:color="000000"/>
              <w:left w:val="single" w:sz="4" w:space="0" w:color="000000"/>
              <w:bottom w:val="single" w:sz="4" w:space="0" w:color="000000"/>
              <w:right w:val="single" w:sz="4" w:space="0" w:color="000000"/>
            </w:tcBorders>
          </w:tcPr>
          <w:p w14:paraId="4930137F" w14:textId="77777777" w:rsidR="008453F2" w:rsidRPr="001863F3" w:rsidRDefault="008453F2" w:rsidP="008453F2">
            <w:pPr>
              <w:spacing w:after="0"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listens and </w:t>
            </w:r>
            <w:proofErr w:type="gramStart"/>
            <w:r w:rsidRPr="001863F3">
              <w:rPr>
                <w:rFonts w:ascii="SassoonCRInfant" w:hAnsi="SassoonCRInfant"/>
                <w:b/>
                <w:i w:val="0"/>
                <w:color w:val="000000"/>
                <w:sz w:val="18"/>
                <w:szCs w:val="18"/>
              </w:rPr>
              <w:t>responds</w:t>
            </w:r>
            <w:proofErr w:type="gramEnd"/>
            <w:r w:rsidRPr="001863F3">
              <w:rPr>
                <w:rFonts w:ascii="SassoonCRInfant" w:hAnsi="SassoonCRInfant"/>
                <w:b/>
                <w:i w:val="0"/>
                <w:color w:val="000000"/>
                <w:sz w:val="18"/>
                <w:szCs w:val="18"/>
              </w:rPr>
              <w:t xml:space="preserve"> </w:t>
            </w:r>
          </w:p>
          <w:p w14:paraId="5468C288" w14:textId="77777777" w:rsidR="008453F2" w:rsidRPr="001863F3" w:rsidRDefault="008453F2" w:rsidP="008453F2">
            <w:pPr>
              <w:spacing w:after="67"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appropriately to adults and their peers. </w:t>
            </w:r>
          </w:p>
          <w:p w14:paraId="51FBBB9D" w14:textId="77777777" w:rsidR="008453F2" w:rsidRPr="001863F3" w:rsidRDefault="008453F2" w:rsidP="008453F2">
            <w:pPr>
              <w:spacing w:after="112" w:line="240"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Maintains eye contact stopping anything else they may have been doing. </w:t>
            </w:r>
          </w:p>
          <w:p w14:paraId="41595891"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Responds politely to questions and offers examples to questions, such as qualifying with because: ‘Yes, I like that character because…’</w:t>
            </w:r>
            <w:r w:rsidRPr="001863F3">
              <w:rPr>
                <w:rFonts w:ascii="SassoonCRInfant" w:hAnsi="SassoonCRInfant"/>
                <w:i w:val="0"/>
                <w:color w:val="000000"/>
                <w:sz w:val="18"/>
                <w:szCs w:val="18"/>
              </w:rPr>
              <w:t xml:space="preserve"> </w:t>
            </w:r>
          </w:p>
        </w:tc>
        <w:tc>
          <w:tcPr>
            <w:tcW w:w="2502" w:type="dxa"/>
            <w:tcBorders>
              <w:top w:val="single" w:sz="4" w:space="0" w:color="000000"/>
              <w:left w:val="single" w:sz="4" w:space="0" w:color="000000"/>
              <w:bottom w:val="single" w:sz="4" w:space="0" w:color="000000"/>
              <w:right w:val="single" w:sz="4" w:space="0" w:color="000000"/>
            </w:tcBorders>
          </w:tcPr>
          <w:p w14:paraId="1BA7870C" w14:textId="77777777" w:rsidR="008453F2" w:rsidRPr="001863F3" w:rsidRDefault="008453F2" w:rsidP="008453F2">
            <w:pPr>
              <w:spacing w:after="0"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listens and </w:t>
            </w:r>
            <w:proofErr w:type="gramStart"/>
            <w:r w:rsidRPr="001863F3">
              <w:rPr>
                <w:rFonts w:ascii="SassoonCRInfant" w:hAnsi="SassoonCRInfant"/>
                <w:b/>
                <w:i w:val="0"/>
                <w:color w:val="000000"/>
                <w:sz w:val="18"/>
                <w:szCs w:val="18"/>
              </w:rPr>
              <w:t>responds</w:t>
            </w:r>
            <w:proofErr w:type="gramEnd"/>
            <w:r w:rsidRPr="001863F3">
              <w:rPr>
                <w:rFonts w:ascii="SassoonCRInfant" w:hAnsi="SassoonCRInfant"/>
                <w:b/>
                <w:i w:val="0"/>
                <w:color w:val="000000"/>
                <w:sz w:val="18"/>
                <w:szCs w:val="18"/>
              </w:rPr>
              <w:t xml:space="preserve"> </w:t>
            </w:r>
          </w:p>
          <w:p w14:paraId="04F49F12" w14:textId="77777777" w:rsidR="008453F2" w:rsidRPr="001863F3" w:rsidRDefault="008453F2" w:rsidP="008453F2">
            <w:pPr>
              <w:spacing w:after="67"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appropriately to adults and their peers. </w:t>
            </w:r>
          </w:p>
          <w:p w14:paraId="3787227F" w14:textId="77777777" w:rsidR="008453F2" w:rsidRPr="001863F3" w:rsidRDefault="008453F2" w:rsidP="008453F2">
            <w:pPr>
              <w:spacing w:after="112" w:line="240"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Maintains eye contact stopping anything else they may have been doing. </w:t>
            </w:r>
          </w:p>
          <w:p w14:paraId="56433B60" w14:textId="77777777" w:rsidR="008453F2" w:rsidRPr="001863F3" w:rsidRDefault="008453F2" w:rsidP="008453F2">
            <w:pPr>
              <w:spacing w:after="0" w:line="259" w:lineRule="auto"/>
              <w:ind w:left="5" w:right="75" w:firstLine="0"/>
              <w:rPr>
                <w:rFonts w:ascii="SassoonCRInfant" w:hAnsi="SassoonCRInfant"/>
                <w:i w:val="0"/>
                <w:color w:val="3B3737"/>
                <w:sz w:val="18"/>
                <w:szCs w:val="18"/>
              </w:rPr>
            </w:pPr>
            <w:r w:rsidRPr="001863F3">
              <w:rPr>
                <w:rFonts w:ascii="SassoonCRInfant" w:hAnsi="SassoonCRInfant"/>
                <w:color w:val="000000"/>
                <w:sz w:val="18"/>
                <w:szCs w:val="18"/>
              </w:rPr>
              <w:t>Responds politely to questions and offers examples to questions: ‘Yes, I like that character too. Mainly because of…’</w:t>
            </w:r>
            <w:r w:rsidRPr="001863F3">
              <w:rPr>
                <w:rFonts w:ascii="SassoonCRInfant" w:hAnsi="SassoonCRInfant"/>
                <w:i w:val="0"/>
                <w:color w:val="000000"/>
                <w:sz w:val="18"/>
                <w:szCs w:val="18"/>
              </w:rPr>
              <w:t xml:space="preserve"> </w:t>
            </w:r>
          </w:p>
        </w:tc>
        <w:tc>
          <w:tcPr>
            <w:tcW w:w="2496" w:type="dxa"/>
            <w:tcBorders>
              <w:top w:val="single" w:sz="4" w:space="0" w:color="000000"/>
              <w:left w:val="single" w:sz="4" w:space="0" w:color="000000"/>
              <w:bottom w:val="single" w:sz="4" w:space="0" w:color="000000"/>
              <w:right w:val="single" w:sz="4" w:space="0" w:color="000000"/>
            </w:tcBorders>
          </w:tcPr>
          <w:p w14:paraId="6C49B886" w14:textId="77777777" w:rsidR="008453F2" w:rsidRPr="001863F3" w:rsidRDefault="008453F2" w:rsidP="008453F2">
            <w:pPr>
              <w:spacing w:after="97" w:line="258" w:lineRule="auto"/>
              <w:ind w:left="0" w:right="94"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listen and respond appropriately to adults and their peers. </w:t>
            </w:r>
            <w:r w:rsidRPr="001863F3">
              <w:rPr>
                <w:rFonts w:ascii="SassoonCRInfant" w:hAnsi="SassoonCRInfant"/>
                <w:color w:val="000000"/>
                <w:sz w:val="18"/>
                <w:szCs w:val="18"/>
              </w:rPr>
              <w:t xml:space="preserve">Listens actively maintaining eye contact.  </w:t>
            </w:r>
          </w:p>
          <w:p w14:paraId="6338E709" w14:textId="77777777" w:rsidR="008453F2" w:rsidRPr="001863F3" w:rsidRDefault="008453F2" w:rsidP="008453F2">
            <w:pPr>
              <w:spacing w:after="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Responds to affirm: ‘I think that too’ and to deepen understanding: </w:t>
            </w:r>
          </w:p>
          <w:p w14:paraId="190435F0"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‘That’s interesting, is it also the case that…’</w:t>
            </w:r>
            <w:r w:rsidRPr="001863F3">
              <w:rPr>
                <w:rFonts w:ascii="SassoonCRInfant" w:hAnsi="SassoonCRInfant"/>
                <w:i w:val="0"/>
                <w:color w:val="000000"/>
                <w:sz w:val="18"/>
                <w:szCs w:val="18"/>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519600B8" w14:textId="77777777" w:rsidR="008453F2" w:rsidRPr="001863F3" w:rsidRDefault="008453F2" w:rsidP="008453F2">
            <w:pPr>
              <w:spacing w:after="97" w:line="258" w:lineRule="auto"/>
              <w:ind w:left="0" w:right="93"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listen and respond appropriately to adults and their peers. </w:t>
            </w:r>
            <w:r w:rsidRPr="001863F3">
              <w:rPr>
                <w:rFonts w:ascii="SassoonCRInfant" w:hAnsi="SassoonCRInfant"/>
                <w:color w:val="000000"/>
                <w:sz w:val="18"/>
                <w:szCs w:val="18"/>
              </w:rPr>
              <w:t xml:space="preserve">Listens actively maintaining eye contact. </w:t>
            </w:r>
          </w:p>
          <w:p w14:paraId="02A66618" w14:textId="77777777" w:rsidR="008453F2" w:rsidRPr="001863F3" w:rsidRDefault="008453F2" w:rsidP="008453F2">
            <w:pPr>
              <w:spacing w:after="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Responds to affirm: ‘I think that too’ and to deepen understanding: </w:t>
            </w:r>
          </w:p>
          <w:p w14:paraId="44A752A0" w14:textId="77777777" w:rsidR="008453F2" w:rsidRPr="001863F3" w:rsidRDefault="008453F2" w:rsidP="008453F2">
            <w:pPr>
              <w:spacing w:after="115" w:line="241"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‘That’s interesting, is it also the case that…’ </w:t>
            </w:r>
          </w:p>
          <w:p w14:paraId="6219AEE6"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Uses gesture and body language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nodding) to show their engagement. </w:t>
            </w:r>
          </w:p>
        </w:tc>
      </w:tr>
    </w:tbl>
    <w:p w14:paraId="5175E265"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color w:val="000000"/>
          <w:sz w:val="18"/>
          <w:szCs w:val="18"/>
        </w:rPr>
        <w:t xml:space="preserve"> </w:t>
      </w:r>
      <w:r w:rsidRPr="001863F3">
        <w:rPr>
          <w:rFonts w:ascii="SassoonCRInfant" w:hAnsi="SassoonCRInfant"/>
          <w:color w:val="000000"/>
          <w:sz w:val="18"/>
          <w:szCs w:val="18"/>
        </w:rPr>
        <w:tab/>
        <w:t xml:space="preserve"> </w:t>
      </w:r>
      <w:r w:rsidRPr="001863F3">
        <w:rPr>
          <w:rFonts w:ascii="SassoonCRInfant" w:hAnsi="SassoonCRInfant"/>
          <w:color w:val="000000"/>
          <w:sz w:val="18"/>
          <w:szCs w:val="18"/>
        </w:rPr>
        <w:tab/>
        <w:t xml:space="preserve"> </w:t>
      </w:r>
      <w:r w:rsidRPr="001863F3">
        <w:rPr>
          <w:rFonts w:ascii="SassoonCRInfant" w:hAnsi="SassoonCRInfant"/>
          <w:color w:val="000000"/>
          <w:sz w:val="18"/>
          <w:szCs w:val="18"/>
        </w:rPr>
        <w:tab/>
        <w:t xml:space="preserve"> </w:t>
      </w:r>
      <w:r w:rsidRPr="001863F3">
        <w:rPr>
          <w:rFonts w:ascii="SassoonCRInfant" w:hAnsi="SassoonCRInfant"/>
          <w:color w:val="000000"/>
          <w:sz w:val="18"/>
          <w:szCs w:val="18"/>
        </w:rPr>
        <w:tab/>
        <w:t xml:space="preserve"> </w:t>
      </w:r>
      <w:r w:rsidRPr="001863F3">
        <w:rPr>
          <w:rFonts w:ascii="SassoonCRInfant" w:hAnsi="SassoonCRInfant"/>
          <w:color w:val="000000"/>
          <w:sz w:val="18"/>
          <w:szCs w:val="18"/>
        </w:rPr>
        <w:tab/>
        <w:t xml:space="preserve"> </w:t>
      </w:r>
    </w:p>
    <w:tbl>
      <w:tblPr>
        <w:tblStyle w:val="TableGrid1"/>
        <w:tblW w:w="15005" w:type="dxa"/>
        <w:tblInd w:w="-5" w:type="dxa"/>
        <w:tblCellMar>
          <w:top w:w="6" w:type="dxa"/>
          <w:left w:w="106" w:type="dxa"/>
          <w:right w:w="69" w:type="dxa"/>
        </w:tblCellMar>
        <w:tblLook w:val="04A0" w:firstRow="1" w:lastRow="0" w:firstColumn="1" w:lastColumn="0" w:noHBand="0" w:noVBand="1"/>
      </w:tblPr>
      <w:tblGrid>
        <w:gridCol w:w="2418"/>
        <w:gridCol w:w="2517"/>
        <w:gridCol w:w="2516"/>
        <w:gridCol w:w="2522"/>
        <w:gridCol w:w="2516"/>
        <w:gridCol w:w="2516"/>
      </w:tblGrid>
      <w:tr w:rsidR="008453F2" w:rsidRPr="001863F3" w14:paraId="13877F29" w14:textId="77777777" w:rsidTr="001863F3">
        <w:trPr>
          <w:trHeight w:val="3157"/>
        </w:trPr>
        <w:tc>
          <w:tcPr>
            <w:tcW w:w="2418" w:type="dxa"/>
            <w:tcBorders>
              <w:top w:val="single" w:sz="4" w:space="0" w:color="000000"/>
              <w:left w:val="single" w:sz="4" w:space="0" w:color="000000"/>
              <w:bottom w:val="single" w:sz="4" w:space="0" w:color="000000"/>
              <w:right w:val="single" w:sz="4" w:space="0" w:color="000000"/>
            </w:tcBorders>
          </w:tcPr>
          <w:p w14:paraId="327B13AF" w14:textId="77777777" w:rsidR="008453F2" w:rsidRPr="001863F3" w:rsidRDefault="008453F2" w:rsidP="008453F2">
            <w:pPr>
              <w:spacing w:after="107" w:line="238"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ask relevant questions to extend their understanding and knowledge. </w:t>
            </w:r>
          </w:p>
          <w:p w14:paraId="36AEF5FE" w14:textId="77777777" w:rsidR="008453F2" w:rsidRPr="001863F3" w:rsidRDefault="008453F2" w:rsidP="008453F2">
            <w:pPr>
              <w:spacing w:after="0" w:line="259" w:lineRule="auto"/>
              <w:ind w:left="5" w:right="6" w:firstLine="0"/>
              <w:rPr>
                <w:rFonts w:ascii="SassoonCRInfant" w:hAnsi="SassoonCRInfant"/>
                <w:i w:val="0"/>
                <w:color w:val="3B3737"/>
                <w:sz w:val="18"/>
                <w:szCs w:val="18"/>
              </w:rPr>
            </w:pPr>
            <w:r w:rsidRPr="001863F3">
              <w:rPr>
                <w:rFonts w:ascii="SassoonCRInfant" w:hAnsi="SassoonCRInfant"/>
                <w:color w:val="000000"/>
                <w:sz w:val="18"/>
                <w:szCs w:val="18"/>
              </w:rPr>
              <w:t xml:space="preserve">‘I don’t understand x, can you help me?’ </w:t>
            </w:r>
          </w:p>
        </w:tc>
        <w:tc>
          <w:tcPr>
            <w:tcW w:w="2517" w:type="dxa"/>
            <w:tcBorders>
              <w:top w:val="single" w:sz="4" w:space="0" w:color="000000"/>
              <w:left w:val="single" w:sz="4" w:space="0" w:color="000000"/>
              <w:bottom w:val="single" w:sz="4" w:space="0" w:color="000000"/>
              <w:right w:val="single" w:sz="4" w:space="0" w:color="000000"/>
            </w:tcBorders>
          </w:tcPr>
          <w:p w14:paraId="711FEDCF"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ask relevant questions to extend their understanding and knowledge. </w:t>
            </w:r>
          </w:p>
          <w:p w14:paraId="70F3048C" w14:textId="77777777" w:rsidR="008453F2" w:rsidRPr="001863F3" w:rsidRDefault="008453F2" w:rsidP="008453F2">
            <w:pPr>
              <w:spacing w:after="0" w:line="259" w:lineRule="auto"/>
              <w:ind w:left="0" w:right="357" w:firstLine="0"/>
              <w:rPr>
                <w:rFonts w:ascii="SassoonCRInfant" w:hAnsi="SassoonCRInfant"/>
                <w:i w:val="0"/>
                <w:color w:val="3B3737"/>
                <w:sz w:val="18"/>
                <w:szCs w:val="18"/>
              </w:rPr>
            </w:pPr>
            <w:r w:rsidRPr="001863F3">
              <w:rPr>
                <w:rFonts w:ascii="SassoonCRInfant" w:hAnsi="SassoonCRInfant"/>
                <w:color w:val="000000"/>
                <w:sz w:val="18"/>
                <w:szCs w:val="18"/>
              </w:rPr>
              <w:t>‘I don’t understand x, can you help me?’</w:t>
            </w:r>
            <w:r w:rsidRPr="001863F3">
              <w:rPr>
                <w:rFonts w:ascii="SassoonCRInfant" w:hAnsi="SassoonCRInfant"/>
                <w:i w:val="0"/>
                <w:color w:val="000000"/>
                <w:sz w:val="18"/>
                <w:szCs w:val="18"/>
              </w:rPr>
              <w:t xml:space="preserve"> </w:t>
            </w:r>
            <w:r w:rsidRPr="001863F3">
              <w:rPr>
                <w:rFonts w:ascii="SassoonCRInfant" w:hAnsi="SassoonCRInfant"/>
                <w:color w:val="000000"/>
                <w:sz w:val="18"/>
                <w:szCs w:val="18"/>
              </w:rPr>
              <w:t>‘I’ve finished, what should I do now?’ ‘Is this right?</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360273DC"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asks relevant questions to extend their understanding and knowledge. </w:t>
            </w:r>
          </w:p>
          <w:p w14:paraId="17238249"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Such as seeking to clarify knowledge: ‘Is this an example of a traditional tale?’</w:t>
            </w:r>
            <w:r w:rsidRPr="001863F3">
              <w:rPr>
                <w:rFonts w:ascii="SassoonCRInfant" w:hAnsi="SassoonCRInfant"/>
                <w:i w:val="0"/>
                <w:color w:val="000000"/>
                <w:sz w:val="18"/>
                <w:szCs w:val="18"/>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4849E94F" w14:textId="77777777" w:rsidR="008453F2" w:rsidRPr="001863F3" w:rsidRDefault="008453F2" w:rsidP="008453F2">
            <w:pPr>
              <w:spacing w:after="107" w:line="238"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asks relevant questions to extend their understanding and knowledge. </w:t>
            </w:r>
          </w:p>
          <w:p w14:paraId="56885DC8"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Such as seeking to clarify knowledge: ‘Is this an example of a traditional tale?’</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48829294" w14:textId="77777777" w:rsidR="008453F2" w:rsidRPr="001863F3" w:rsidRDefault="008453F2" w:rsidP="008453F2">
            <w:pPr>
              <w:spacing w:after="69"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ask relevant questions to extend their understanding and knowledge. </w:t>
            </w:r>
          </w:p>
          <w:p w14:paraId="543E1833" w14:textId="77777777" w:rsidR="008453F2" w:rsidRPr="001863F3" w:rsidRDefault="008453F2" w:rsidP="008453F2">
            <w:pPr>
              <w:spacing w:after="3"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Such as making links across a subject area or drawing several strands of information </w:t>
            </w:r>
            <w:proofErr w:type="gramStart"/>
            <w:r w:rsidRPr="001863F3">
              <w:rPr>
                <w:rFonts w:ascii="SassoonCRInfant" w:hAnsi="SassoonCRInfant"/>
                <w:color w:val="000000"/>
                <w:sz w:val="18"/>
                <w:szCs w:val="18"/>
              </w:rPr>
              <w:t>together</w:t>
            </w:r>
            <w:proofErr w:type="gramEnd"/>
            <w:r w:rsidRPr="001863F3">
              <w:rPr>
                <w:rFonts w:ascii="SassoonCRInfant" w:hAnsi="SassoonCRInfant"/>
                <w:color w:val="000000"/>
                <w:sz w:val="18"/>
                <w:szCs w:val="18"/>
              </w:rPr>
              <w:t xml:space="preserve"> </w:t>
            </w:r>
          </w:p>
          <w:p w14:paraId="6D332D99" w14:textId="77777777" w:rsidR="008453F2" w:rsidRPr="001863F3" w:rsidRDefault="008453F2" w:rsidP="008453F2">
            <w:pPr>
              <w:spacing w:after="0" w:line="259" w:lineRule="auto"/>
              <w:ind w:left="0" w:right="14" w:firstLine="0"/>
              <w:rPr>
                <w:rFonts w:ascii="SassoonCRInfant" w:hAnsi="SassoonCRInfant"/>
                <w:i w:val="0"/>
                <w:color w:val="3B3737"/>
                <w:sz w:val="18"/>
                <w:szCs w:val="18"/>
              </w:rPr>
            </w:pPr>
            <w:r w:rsidRPr="001863F3">
              <w:rPr>
                <w:rFonts w:ascii="SassoonCRInfant" w:hAnsi="SassoonCRInfant"/>
                <w:color w:val="000000"/>
                <w:sz w:val="18"/>
                <w:szCs w:val="18"/>
              </w:rPr>
              <w:t>‘Is that the same as x?’ ‘Do you think this is similar to when we found out about…?’</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5F6934F3" w14:textId="77777777" w:rsidR="008453F2" w:rsidRPr="001863F3" w:rsidRDefault="008453F2" w:rsidP="008453F2">
            <w:pPr>
              <w:spacing w:after="69"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ask relevant questions to extend their understanding and knowledge. </w:t>
            </w:r>
          </w:p>
          <w:p w14:paraId="62213D8B" w14:textId="77777777" w:rsidR="008453F2" w:rsidRPr="001863F3" w:rsidRDefault="008453F2" w:rsidP="008453F2">
            <w:pPr>
              <w:spacing w:after="3"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Such as making links across a subject area or drawing several strands of information </w:t>
            </w:r>
            <w:proofErr w:type="gramStart"/>
            <w:r w:rsidRPr="001863F3">
              <w:rPr>
                <w:rFonts w:ascii="SassoonCRInfant" w:hAnsi="SassoonCRInfant"/>
                <w:color w:val="000000"/>
                <w:sz w:val="18"/>
                <w:szCs w:val="18"/>
              </w:rPr>
              <w:t>together</w:t>
            </w:r>
            <w:proofErr w:type="gramEnd"/>
            <w:r w:rsidRPr="001863F3">
              <w:rPr>
                <w:rFonts w:ascii="SassoonCRInfant" w:hAnsi="SassoonCRInfant"/>
                <w:color w:val="000000"/>
                <w:sz w:val="18"/>
                <w:szCs w:val="18"/>
              </w:rPr>
              <w:t xml:space="preserve"> </w:t>
            </w:r>
          </w:p>
          <w:p w14:paraId="3042F396" w14:textId="77777777" w:rsidR="008453F2" w:rsidRPr="001863F3" w:rsidRDefault="008453F2" w:rsidP="008453F2">
            <w:pPr>
              <w:spacing w:after="0" w:line="259" w:lineRule="auto"/>
              <w:ind w:left="0" w:right="14" w:firstLine="0"/>
              <w:rPr>
                <w:rFonts w:ascii="SassoonCRInfant" w:hAnsi="SassoonCRInfant"/>
                <w:i w:val="0"/>
                <w:color w:val="3B3737"/>
                <w:sz w:val="18"/>
                <w:szCs w:val="18"/>
              </w:rPr>
            </w:pPr>
            <w:r w:rsidRPr="001863F3">
              <w:rPr>
                <w:rFonts w:ascii="SassoonCRInfant" w:hAnsi="SassoonCRInfant"/>
                <w:color w:val="000000"/>
                <w:sz w:val="18"/>
                <w:szCs w:val="18"/>
              </w:rPr>
              <w:t>‘Is that the same as x?’ ‘Do you think this is similar to when we found out about…?’</w:t>
            </w:r>
            <w:r w:rsidRPr="001863F3">
              <w:rPr>
                <w:rFonts w:ascii="SassoonCRInfant" w:hAnsi="SassoonCRInfant"/>
                <w:i w:val="0"/>
                <w:color w:val="000000"/>
                <w:sz w:val="18"/>
                <w:szCs w:val="18"/>
              </w:rPr>
              <w:t xml:space="preserve"> </w:t>
            </w:r>
          </w:p>
        </w:tc>
      </w:tr>
      <w:tr w:rsidR="008453F2" w:rsidRPr="001863F3" w14:paraId="7EDB4FBE" w14:textId="77777777" w:rsidTr="001863F3">
        <w:trPr>
          <w:trHeight w:val="3809"/>
        </w:trPr>
        <w:tc>
          <w:tcPr>
            <w:tcW w:w="2418" w:type="dxa"/>
            <w:tcBorders>
              <w:top w:val="single" w:sz="4" w:space="0" w:color="000000"/>
              <w:left w:val="single" w:sz="4" w:space="0" w:color="000000"/>
              <w:bottom w:val="single" w:sz="4" w:space="0" w:color="000000"/>
              <w:right w:val="single" w:sz="4" w:space="0" w:color="000000"/>
            </w:tcBorders>
          </w:tcPr>
          <w:p w14:paraId="50260E2D" w14:textId="77777777" w:rsidR="008453F2" w:rsidRPr="001863F3" w:rsidRDefault="008453F2" w:rsidP="008453F2">
            <w:pPr>
              <w:spacing w:after="106" w:line="239" w:lineRule="auto"/>
              <w:ind w:left="5" w:right="30" w:firstLine="0"/>
              <w:rPr>
                <w:rFonts w:ascii="SassoonCRInfant" w:hAnsi="SassoonCRInfant"/>
                <w:i w:val="0"/>
                <w:color w:val="3B3737"/>
                <w:sz w:val="18"/>
                <w:szCs w:val="18"/>
              </w:rPr>
            </w:pPr>
            <w:r w:rsidRPr="001863F3">
              <w:rPr>
                <w:rFonts w:ascii="SassoonCRInfant" w:hAnsi="SassoonCRInfant"/>
                <w:b/>
                <w:i w:val="0"/>
                <w:color w:val="000000"/>
                <w:sz w:val="18"/>
                <w:szCs w:val="18"/>
              </w:rPr>
              <w:lastRenderedPageBreak/>
              <w:t xml:space="preserve">Begins to use relevant strategies to build their vocabulary. </w:t>
            </w:r>
          </w:p>
          <w:p w14:paraId="5EFABCB9" w14:textId="77777777" w:rsidR="008453F2" w:rsidRPr="001863F3" w:rsidRDefault="008453F2" w:rsidP="008453F2">
            <w:pPr>
              <w:spacing w:after="125" w:line="237"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Uses classroom and personal word banks. </w:t>
            </w:r>
          </w:p>
          <w:p w14:paraId="5426E005" w14:textId="77777777" w:rsidR="008453F2" w:rsidRPr="001863F3" w:rsidRDefault="008453F2" w:rsidP="008453F2">
            <w:pPr>
              <w:spacing w:after="0" w:line="259" w:lineRule="auto"/>
              <w:ind w:left="5" w:right="39" w:firstLine="0"/>
              <w:rPr>
                <w:rFonts w:ascii="SassoonCRInfant" w:hAnsi="SassoonCRInfant"/>
                <w:i w:val="0"/>
                <w:color w:val="3B3737"/>
                <w:sz w:val="18"/>
                <w:szCs w:val="18"/>
              </w:rPr>
            </w:pPr>
            <w:r w:rsidRPr="001863F3">
              <w:rPr>
                <w:rFonts w:ascii="SassoonCRInfant" w:hAnsi="SassoonCRInfant"/>
                <w:color w:val="000000"/>
                <w:sz w:val="18"/>
                <w:szCs w:val="18"/>
              </w:rPr>
              <w:t>Begins to apply what has been learned, for example when a word begins with un- it’s meaning is the opposite of the root word; words that end in -ed are likely to be verbs.</w:t>
            </w:r>
            <w:r w:rsidRPr="001863F3">
              <w:rPr>
                <w:rFonts w:ascii="SassoonCRInfant" w:hAnsi="SassoonCRInfant"/>
                <w:i w:val="0"/>
                <w:color w:val="000000"/>
                <w:sz w:val="18"/>
                <w:szCs w:val="18"/>
              </w:rPr>
              <w:t xml:space="preserve"> </w:t>
            </w:r>
          </w:p>
        </w:tc>
        <w:tc>
          <w:tcPr>
            <w:tcW w:w="2517" w:type="dxa"/>
            <w:tcBorders>
              <w:top w:val="single" w:sz="4" w:space="0" w:color="000000"/>
              <w:left w:val="single" w:sz="4" w:space="0" w:color="000000"/>
              <w:bottom w:val="single" w:sz="4" w:space="0" w:color="000000"/>
              <w:right w:val="single" w:sz="4" w:space="0" w:color="000000"/>
            </w:tcBorders>
          </w:tcPr>
          <w:p w14:paraId="726CFF59" w14:textId="77777777" w:rsidR="008453F2" w:rsidRPr="001863F3" w:rsidRDefault="008453F2" w:rsidP="008453F2">
            <w:pPr>
              <w:spacing w:after="106" w:line="239" w:lineRule="auto"/>
              <w:ind w:left="0" w:right="3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use relevant strategies to build their vocabulary. </w:t>
            </w:r>
          </w:p>
          <w:p w14:paraId="5A8CE9DF" w14:textId="77777777" w:rsidR="008453F2" w:rsidRPr="001863F3" w:rsidRDefault="008453F2" w:rsidP="008453F2">
            <w:pPr>
              <w:spacing w:after="118"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classroom and personal word banks, and dictionaries. </w:t>
            </w:r>
          </w:p>
          <w:p w14:paraId="6AF5099E" w14:textId="77777777" w:rsidR="008453F2" w:rsidRPr="001863F3" w:rsidRDefault="008453F2" w:rsidP="008453F2">
            <w:pPr>
              <w:spacing w:after="0" w:line="259" w:lineRule="auto"/>
              <w:ind w:left="0" w:right="39" w:firstLine="0"/>
              <w:rPr>
                <w:rFonts w:ascii="SassoonCRInfant" w:hAnsi="SassoonCRInfant"/>
                <w:i w:val="0"/>
                <w:color w:val="3B3737"/>
                <w:sz w:val="18"/>
                <w:szCs w:val="18"/>
              </w:rPr>
            </w:pPr>
            <w:r w:rsidRPr="001863F3">
              <w:rPr>
                <w:rFonts w:ascii="SassoonCRInfant" w:hAnsi="SassoonCRInfant"/>
                <w:color w:val="000000"/>
                <w:sz w:val="18"/>
                <w:szCs w:val="18"/>
              </w:rPr>
              <w:t>Begins to apply what has been learned, for example knowing that the suffixes -er and -est build comparative adjectives.</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557EEB08"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uses relevant strategies to build their vocabulary. </w:t>
            </w:r>
          </w:p>
          <w:p w14:paraId="010B7CD5" w14:textId="77777777" w:rsidR="008453F2" w:rsidRPr="001863F3" w:rsidRDefault="008453F2" w:rsidP="008453F2">
            <w:pPr>
              <w:spacing w:after="118"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word banks, </w:t>
            </w:r>
            <w:proofErr w:type="gramStart"/>
            <w:r w:rsidRPr="001863F3">
              <w:rPr>
                <w:rFonts w:ascii="SassoonCRInfant" w:hAnsi="SassoonCRInfant"/>
                <w:color w:val="000000"/>
                <w:sz w:val="18"/>
                <w:szCs w:val="18"/>
              </w:rPr>
              <w:t>dictionaries</w:t>
            </w:r>
            <w:proofErr w:type="gramEnd"/>
            <w:r w:rsidRPr="001863F3">
              <w:rPr>
                <w:rFonts w:ascii="SassoonCRInfant" w:hAnsi="SassoonCRInfant"/>
                <w:color w:val="000000"/>
                <w:sz w:val="18"/>
                <w:szCs w:val="18"/>
              </w:rPr>
              <w:t xml:space="preserve"> and thesauruses.  </w:t>
            </w:r>
          </w:p>
          <w:p w14:paraId="30C0B293"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Makes links to morphological spelling work to identify word families such as teach, teacher, teaching, teaches, headteacher.</w:t>
            </w:r>
            <w:r w:rsidRPr="001863F3">
              <w:rPr>
                <w:rFonts w:ascii="SassoonCRInfant" w:hAnsi="SassoonCRInfant"/>
                <w:i w:val="0"/>
                <w:color w:val="000000"/>
                <w:sz w:val="18"/>
                <w:szCs w:val="18"/>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6B8F77E9"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uses relevant strategies to build their vocabulary. </w:t>
            </w:r>
          </w:p>
          <w:p w14:paraId="79F8080F" w14:textId="77777777" w:rsidR="008453F2" w:rsidRPr="001863F3" w:rsidRDefault="008453F2" w:rsidP="008453F2">
            <w:pPr>
              <w:spacing w:after="123" w:line="238"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Uses word banks, </w:t>
            </w:r>
            <w:proofErr w:type="gramStart"/>
            <w:r w:rsidRPr="001863F3">
              <w:rPr>
                <w:rFonts w:ascii="SassoonCRInfant" w:hAnsi="SassoonCRInfant"/>
                <w:color w:val="000000"/>
                <w:sz w:val="18"/>
                <w:szCs w:val="18"/>
              </w:rPr>
              <w:t>dictionaries</w:t>
            </w:r>
            <w:proofErr w:type="gramEnd"/>
            <w:r w:rsidRPr="001863F3">
              <w:rPr>
                <w:rFonts w:ascii="SassoonCRInfant" w:hAnsi="SassoonCRInfant"/>
                <w:color w:val="000000"/>
                <w:sz w:val="18"/>
                <w:szCs w:val="18"/>
              </w:rPr>
              <w:t xml:space="preserve"> and thesauruses with growing confidence.  </w:t>
            </w:r>
          </w:p>
          <w:p w14:paraId="3B5A2AF3"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Makes links to morphological spelling work to identify word families such as teach, teacher, teaching, teaches, headteacher. </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0D2E7DBA" w14:textId="77777777" w:rsidR="008453F2" w:rsidRPr="001863F3" w:rsidRDefault="008453F2" w:rsidP="008453F2">
            <w:pPr>
              <w:spacing w:after="106" w:line="239" w:lineRule="auto"/>
              <w:ind w:left="0" w:right="3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use relevant strategies to build their vocabulary. </w:t>
            </w:r>
          </w:p>
          <w:p w14:paraId="4B9A0D0E" w14:textId="77777777" w:rsidR="008453F2" w:rsidRPr="001863F3" w:rsidRDefault="008453F2" w:rsidP="008453F2">
            <w:pPr>
              <w:spacing w:after="118"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dictionaries and thesauruses with increasing effectiveness.  </w:t>
            </w:r>
          </w:p>
          <w:p w14:paraId="6FF3ACAC"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Uses relevant strategies such as their knowledge of prefixes to work out the meaning of words.</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72343379" w14:textId="77777777" w:rsidR="008453F2" w:rsidRPr="001863F3" w:rsidRDefault="008453F2" w:rsidP="008453F2">
            <w:pPr>
              <w:spacing w:after="106" w:line="239" w:lineRule="auto"/>
              <w:ind w:left="0" w:right="3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use relevant strategies to build their vocabulary. </w:t>
            </w:r>
          </w:p>
          <w:p w14:paraId="57A7A5DD"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dictionaries and thesauruses effectively. </w:t>
            </w:r>
          </w:p>
          <w:p w14:paraId="5592E155"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Makes links between words using morphological and etymological knowledge.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‘I know chrono comes from Greek and it means time. I can assume chronologically means in time order’.</w:t>
            </w:r>
            <w:r w:rsidRPr="001863F3">
              <w:rPr>
                <w:rFonts w:ascii="SassoonCRInfant" w:hAnsi="SassoonCRInfant"/>
                <w:i w:val="0"/>
                <w:color w:val="000000"/>
                <w:sz w:val="18"/>
                <w:szCs w:val="18"/>
              </w:rPr>
              <w:t xml:space="preserve"> </w:t>
            </w:r>
          </w:p>
        </w:tc>
      </w:tr>
    </w:tbl>
    <w:p w14:paraId="3E8F325F"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p>
    <w:tbl>
      <w:tblPr>
        <w:tblStyle w:val="TableGrid1"/>
        <w:tblW w:w="15110" w:type="dxa"/>
        <w:tblInd w:w="-110" w:type="dxa"/>
        <w:tblCellMar>
          <w:top w:w="6" w:type="dxa"/>
          <w:left w:w="106" w:type="dxa"/>
          <w:right w:w="67" w:type="dxa"/>
        </w:tblCellMar>
        <w:tblLook w:val="04A0" w:firstRow="1" w:lastRow="0" w:firstColumn="1" w:lastColumn="0" w:noHBand="0" w:noVBand="1"/>
      </w:tblPr>
      <w:tblGrid>
        <w:gridCol w:w="2523"/>
        <w:gridCol w:w="2517"/>
        <w:gridCol w:w="2516"/>
        <w:gridCol w:w="2522"/>
        <w:gridCol w:w="2516"/>
        <w:gridCol w:w="2516"/>
      </w:tblGrid>
      <w:tr w:rsidR="008453F2" w:rsidRPr="001863F3" w14:paraId="1F380998" w14:textId="77777777" w:rsidTr="001863F3">
        <w:trPr>
          <w:trHeight w:val="3936"/>
        </w:trPr>
        <w:tc>
          <w:tcPr>
            <w:tcW w:w="2523" w:type="dxa"/>
            <w:tcBorders>
              <w:top w:val="single" w:sz="4" w:space="0" w:color="000000"/>
              <w:left w:val="single" w:sz="4" w:space="0" w:color="000000"/>
              <w:bottom w:val="single" w:sz="4" w:space="0" w:color="000000"/>
              <w:right w:val="single" w:sz="4" w:space="0" w:color="000000"/>
            </w:tcBorders>
          </w:tcPr>
          <w:p w14:paraId="168C3437" w14:textId="77777777" w:rsidR="008453F2" w:rsidRPr="001863F3" w:rsidRDefault="008453F2" w:rsidP="008453F2">
            <w:pPr>
              <w:spacing w:after="106" w:line="239" w:lineRule="auto"/>
              <w:ind w:left="5" w:righ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articulate and justify answers, </w:t>
            </w:r>
            <w:proofErr w:type="gramStart"/>
            <w:r w:rsidRPr="001863F3">
              <w:rPr>
                <w:rFonts w:ascii="SassoonCRInfant" w:hAnsi="SassoonCRInfant"/>
                <w:b/>
                <w:i w:val="0"/>
                <w:color w:val="000000"/>
                <w:sz w:val="18"/>
                <w:szCs w:val="18"/>
              </w:rPr>
              <w:t>arguments</w:t>
            </w:r>
            <w:proofErr w:type="gramEnd"/>
            <w:r w:rsidRPr="001863F3">
              <w:rPr>
                <w:rFonts w:ascii="SassoonCRInfant" w:hAnsi="SassoonCRInfant"/>
                <w:b/>
                <w:i w:val="0"/>
                <w:color w:val="000000"/>
                <w:sz w:val="18"/>
                <w:szCs w:val="18"/>
              </w:rPr>
              <w:t xml:space="preserve"> and opinions.  </w:t>
            </w:r>
          </w:p>
          <w:p w14:paraId="1BBBE352" w14:textId="77777777" w:rsidR="008453F2" w:rsidRPr="001863F3" w:rsidRDefault="008453F2" w:rsidP="008453F2">
            <w:pPr>
              <w:spacing w:after="118" w:line="23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use ‘because’ to make simple justifications drawing on personal experiences.’ I like dogs because my Nan has one’. </w:t>
            </w:r>
          </w:p>
          <w:p w14:paraId="120C8341"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disagree politely.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maintains a polite tone of voice.</w:t>
            </w:r>
            <w:r w:rsidRPr="001863F3">
              <w:rPr>
                <w:rFonts w:ascii="SassoonCRInfant" w:hAnsi="SassoonCRInfant"/>
                <w:i w:val="0"/>
                <w:color w:val="000000"/>
                <w:sz w:val="18"/>
                <w:szCs w:val="18"/>
              </w:rPr>
              <w:t xml:space="preserve"> </w:t>
            </w:r>
          </w:p>
        </w:tc>
        <w:tc>
          <w:tcPr>
            <w:tcW w:w="2517" w:type="dxa"/>
            <w:tcBorders>
              <w:top w:val="single" w:sz="4" w:space="0" w:color="000000"/>
              <w:left w:val="single" w:sz="4" w:space="0" w:color="000000"/>
              <w:bottom w:val="single" w:sz="4" w:space="0" w:color="000000"/>
              <w:right w:val="single" w:sz="4" w:space="0" w:color="000000"/>
            </w:tcBorders>
          </w:tcPr>
          <w:p w14:paraId="05140C84" w14:textId="77777777" w:rsidR="008453F2" w:rsidRPr="001863F3" w:rsidRDefault="008453F2" w:rsidP="008453F2">
            <w:pPr>
              <w:spacing w:after="106" w:line="239" w:lineRule="auto"/>
              <w:ind w:left="0" w:righ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articulate and justify answers, </w:t>
            </w:r>
            <w:proofErr w:type="gramStart"/>
            <w:r w:rsidRPr="001863F3">
              <w:rPr>
                <w:rFonts w:ascii="SassoonCRInfant" w:hAnsi="SassoonCRInfant"/>
                <w:b/>
                <w:i w:val="0"/>
                <w:color w:val="000000"/>
                <w:sz w:val="18"/>
                <w:szCs w:val="18"/>
              </w:rPr>
              <w:t>arguments</w:t>
            </w:r>
            <w:proofErr w:type="gramEnd"/>
            <w:r w:rsidRPr="001863F3">
              <w:rPr>
                <w:rFonts w:ascii="SassoonCRInfant" w:hAnsi="SassoonCRInfant"/>
                <w:b/>
                <w:i w:val="0"/>
                <w:color w:val="000000"/>
                <w:sz w:val="18"/>
                <w:szCs w:val="18"/>
              </w:rPr>
              <w:t xml:space="preserve"> and opinions.  </w:t>
            </w:r>
          </w:p>
          <w:p w14:paraId="6D30C465" w14:textId="77777777" w:rsidR="008453F2" w:rsidRPr="001863F3" w:rsidRDefault="008453F2" w:rsidP="008453F2">
            <w:pPr>
              <w:spacing w:after="123"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‘because’ to make simple justifications. Draws on personal experiences and opinions. ‘I like this book [about zoos] because I like </w:t>
            </w:r>
            <w:proofErr w:type="gramStart"/>
            <w:r w:rsidRPr="001863F3">
              <w:rPr>
                <w:rFonts w:ascii="SassoonCRInfant" w:hAnsi="SassoonCRInfant"/>
                <w:color w:val="000000"/>
                <w:sz w:val="18"/>
                <w:szCs w:val="18"/>
              </w:rPr>
              <w:t>animals’</w:t>
            </w:r>
            <w:proofErr w:type="gramEnd"/>
            <w:r w:rsidRPr="001863F3">
              <w:rPr>
                <w:rFonts w:ascii="SassoonCRInfant" w:hAnsi="SassoonCRInfant"/>
                <w:color w:val="000000"/>
                <w:sz w:val="18"/>
                <w:szCs w:val="18"/>
              </w:rPr>
              <w:t xml:space="preserve">.  </w:t>
            </w:r>
          </w:p>
          <w:p w14:paraId="02EB497C"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sentence stems to support polite disagreement e.g. That’s interesting but I think… </w:t>
            </w:r>
          </w:p>
        </w:tc>
        <w:tc>
          <w:tcPr>
            <w:tcW w:w="2516" w:type="dxa"/>
            <w:tcBorders>
              <w:top w:val="single" w:sz="4" w:space="0" w:color="000000"/>
              <w:left w:val="single" w:sz="4" w:space="0" w:color="000000"/>
              <w:bottom w:val="single" w:sz="4" w:space="0" w:color="000000"/>
              <w:right w:val="single" w:sz="4" w:space="0" w:color="000000"/>
            </w:tcBorders>
          </w:tcPr>
          <w:p w14:paraId="176ED804"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articulates and justifies answers, </w:t>
            </w:r>
            <w:proofErr w:type="gramStart"/>
            <w:r w:rsidRPr="001863F3">
              <w:rPr>
                <w:rFonts w:ascii="SassoonCRInfant" w:hAnsi="SassoonCRInfant"/>
                <w:b/>
                <w:i w:val="0"/>
                <w:color w:val="000000"/>
                <w:sz w:val="18"/>
                <w:szCs w:val="18"/>
              </w:rPr>
              <w:t>arguments</w:t>
            </w:r>
            <w:proofErr w:type="gramEnd"/>
            <w:r w:rsidRPr="001863F3">
              <w:rPr>
                <w:rFonts w:ascii="SassoonCRInfant" w:hAnsi="SassoonCRInfant"/>
                <w:b/>
                <w:i w:val="0"/>
                <w:color w:val="000000"/>
                <w:sz w:val="18"/>
                <w:szCs w:val="18"/>
              </w:rPr>
              <w:t xml:space="preserve"> and opinions.  </w:t>
            </w:r>
          </w:p>
          <w:p w14:paraId="1261CD40" w14:textId="77777777" w:rsidR="008453F2" w:rsidRPr="001863F3" w:rsidRDefault="008453F2" w:rsidP="008453F2">
            <w:pPr>
              <w:spacing w:after="123" w:line="238" w:lineRule="auto"/>
              <w:ind w:left="0" w:right="4" w:firstLine="0"/>
              <w:rPr>
                <w:rFonts w:ascii="SassoonCRInfant" w:hAnsi="SassoonCRInfant"/>
                <w:i w:val="0"/>
                <w:color w:val="3B3737"/>
                <w:sz w:val="18"/>
                <w:szCs w:val="18"/>
              </w:rPr>
            </w:pPr>
            <w:r w:rsidRPr="001863F3">
              <w:rPr>
                <w:rFonts w:ascii="SassoonCRInfant" w:hAnsi="SassoonCRInfant"/>
                <w:color w:val="000000"/>
                <w:sz w:val="18"/>
                <w:szCs w:val="18"/>
              </w:rPr>
              <w:t xml:space="preserve">Uses ‘because’ and the immediate evidence to support answers, </w:t>
            </w:r>
            <w:proofErr w:type="gramStart"/>
            <w:r w:rsidRPr="001863F3">
              <w:rPr>
                <w:rFonts w:ascii="SassoonCRInfant" w:hAnsi="SassoonCRInfant"/>
                <w:color w:val="000000"/>
                <w:sz w:val="18"/>
                <w:szCs w:val="18"/>
              </w:rPr>
              <w:t>arguments</w:t>
            </w:r>
            <w:proofErr w:type="gramEnd"/>
            <w:r w:rsidRPr="001863F3">
              <w:rPr>
                <w:rFonts w:ascii="SassoonCRInfant" w:hAnsi="SassoonCRInfant"/>
                <w:color w:val="000000"/>
                <w:sz w:val="18"/>
                <w:szCs w:val="18"/>
              </w:rPr>
              <w:t xml:space="preserve"> and opinions.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‘I think zoos are cruel because in this book it says…’ </w:t>
            </w:r>
          </w:p>
          <w:p w14:paraId="4D0BD8C8"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offer opinions that aren’t their own. This could be through role play. </w:t>
            </w:r>
          </w:p>
        </w:tc>
        <w:tc>
          <w:tcPr>
            <w:tcW w:w="2522" w:type="dxa"/>
            <w:tcBorders>
              <w:top w:val="single" w:sz="4" w:space="0" w:color="000000"/>
              <w:left w:val="single" w:sz="4" w:space="0" w:color="000000"/>
              <w:bottom w:val="single" w:sz="4" w:space="0" w:color="000000"/>
              <w:right w:val="single" w:sz="4" w:space="0" w:color="000000"/>
            </w:tcBorders>
          </w:tcPr>
          <w:p w14:paraId="5A8843E6"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articulates and justifies answers, </w:t>
            </w:r>
            <w:proofErr w:type="gramStart"/>
            <w:r w:rsidRPr="001863F3">
              <w:rPr>
                <w:rFonts w:ascii="SassoonCRInfant" w:hAnsi="SassoonCRInfant"/>
                <w:b/>
                <w:i w:val="0"/>
                <w:color w:val="000000"/>
                <w:sz w:val="18"/>
                <w:szCs w:val="18"/>
              </w:rPr>
              <w:t>arguments</w:t>
            </w:r>
            <w:proofErr w:type="gramEnd"/>
            <w:r w:rsidRPr="001863F3">
              <w:rPr>
                <w:rFonts w:ascii="SassoonCRInfant" w:hAnsi="SassoonCRInfant"/>
                <w:b/>
                <w:i w:val="0"/>
                <w:color w:val="000000"/>
                <w:sz w:val="18"/>
                <w:szCs w:val="18"/>
              </w:rPr>
              <w:t xml:space="preserve"> and opinions.  </w:t>
            </w:r>
          </w:p>
          <w:p w14:paraId="38A1C731" w14:textId="77777777" w:rsidR="008453F2" w:rsidRPr="001863F3" w:rsidRDefault="008453F2" w:rsidP="008453F2">
            <w:pPr>
              <w:spacing w:after="123" w:line="238"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Uses ‘because’ and immediate evidence to support answers, </w:t>
            </w:r>
            <w:proofErr w:type="gramStart"/>
            <w:r w:rsidRPr="001863F3">
              <w:rPr>
                <w:rFonts w:ascii="SassoonCRInfant" w:hAnsi="SassoonCRInfant"/>
                <w:color w:val="000000"/>
                <w:sz w:val="18"/>
                <w:szCs w:val="18"/>
              </w:rPr>
              <w:t>arguments</w:t>
            </w:r>
            <w:proofErr w:type="gramEnd"/>
            <w:r w:rsidRPr="001863F3">
              <w:rPr>
                <w:rFonts w:ascii="SassoonCRInfant" w:hAnsi="SassoonCRInfant"/>
                <w:color w:val="000000"/>
                <w:sz w:val="18"/>
                <w:szCs w:val="18"/>
              </w:rPr>
              <w:t xml:space="preserve"> and opinions.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I think zoos are cruel because in this book it says…  </w:t>
            </w:r>
          </w:p>
          <w:p w14:paraId="31636736" w14:textId="77777777" w:rsidR="008453F2" w:rsidRPr="001863F3" w:rsidRDefault="008453F2" w:rsidP="008453F2">
            <w:pPr>
              <w:spacing w:after="0" w:line="259" w:lineRule="auto"/>
              <w:ind w:left="5" w:firstLine="0"/>
              <w:rPr>
                <w:rFonts w:ascii="SassoonCRInfant" w:hAnsi="SassoonCRInfant"/>
                <w:i w:val="0"/>
                <w:color w:val="3B3737"/>
                <w:sz w:val="18"/>
                <w:szCs w:val="18"/>
              </w:rPr>
            </w:pPr>
            <w:proofErr w:type="gramStart"/>
            <w:r w:rsidRPr="001863F3">
              <w:rPr>
                <w:rFonts w:ascii="SassoonCRInfant" w:hAnsi="SassoonCRInfant"/>
                <w:color w:val="000000"/>
                <w:sz w:val="18"/>
                <w:szCs w:val="18"/>
              </w:rPr>
              <w:t>Is able to</w:t>
            </w:r>
            <w:proofErr w:type="gramEnd"/>
            <w:r w:rsidRPr="001863F3">
              <w:rPr>
                <w:rFonts w:ascii="SassoonCRInfant" w:hAnsi="SassoonCRInfant"/>
                <w:color w:val="000000"/>
                <w:sz w:val="18"/>
                <w:szCs w:val="18"/>
              </w:rPr>
              <w:t xml:space="preserve"> present an opinion that is not their own after planning work and discussion with their peers/ the teacher. </w:t>
            </w:r>
          </w:p>
        </w:tc>
        <w:tc>
          <w:tcPr>
            <w:tcW w:w="2516" w:type="dxa"/>
            <w:tcBorders>
              <w:top w:val="single" w:sz="4" w:space="0" w:color="000000"/>
              <w:left w:val="single" w:sz="4" w:space="0" w:color="000000"/>
              <w:bottom w:val="single" w:sz="4" w:space="0" w:color="000000"/>
              <w:right w:val="single" w:sz="4" w:space="0" w:color="000000"/>
            </w:tcBorders>
          </w:tcPr>
          <w:p w14:paraId="4D7B563D"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articulate and justify answers, </w:t>
            </w:r>
            <w:proofErr w:type="gramStart"/>
            <w:r w:rsidRPr="001863F3">
              <w:rPr>
                <w:rFonts w:ascii="SassoonCRInfant" w:hAnsi="SassoonCRInfant"/>
                <w:b/>
                <w:i w:val="0"/>
                <w:color w:val="000000"/>
                <w:sz w:val="18"/>
                <w:szCs w:val="18"/>
              </w:rPr>
              <w:t>arguments</w:t>
            </w:r>
            <w:proofErr w:type="gramEnd"/>
            <w:r w:rsidRPr="001863F3">
              <w:rPr>
                <w:rFonts w:ascii="SassoonCRInfant" w:hAnsi="SassoonCRInfant"/>
                <w:b/>
                <w:i w:val="0"/>
                <w:color w:val="000000"/>
                <w:sz w:val="18"/>
                <w:szCs w:val="18"/>
              </w:rPr>
              <w:t xml:space="preserve"> and opinions.  </w:t>
            </w:r>
          </w:p>
          <w:p w14:paraId="0FA830EA"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generalised evidence to support their point of view rather than a wholly personal response.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Some people would argue that… It’s my opinion and that of several others that…</w:t>
            </w:r>
            <w:r w:rsidRPr="001863F3">
              <w:rPr>
                <w:rFonts w:ascii="SassoonCRInfant" w:hAnsi="SassoonCRInfant"/>
                <w:i w:val="0"/>
                <w:color w:val="000000"/>
                <w:sz w:val="18"/>
                <w:szCs w:val="1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426930D0"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articulate and justify answers, </w:t>
            </w:r>
            <w:proofErr w:type="gramStart"/>
            <w:r w:rsidRPr="001863F3">
              <w:rPr>
                <w:rFonts w:ascii="SassoonCRInfant" w:hAnsi="SassoonCRInfant"/>
                <w:b/>
                <w:i w:val="0"/>
                <w:color w:val="000000"/>
                <w:sz w:val="18"/>
                <w:szCs w:val="18"/>
              </w:rPr>
              <w:t>arguments</w:t>
            </w:r>
            <w:proofErr w:type="gramEnd"/>
            <w:r w:rsidRPr="001863F3">
              <w:rPr>
                <w:rFonts w:ascii="SassoonCRInfant" w:hAnsi="SassoonCRInfant"/>
                <w:b/>
                <w:i w:val="0"/>
                <w:color w:val="000000"/>
                <w:sz w:val="18"/>
                <w:szCs w:val="18"/>
              </w:rPr>
              <w:t xml:space="preserve"> and opinions.  </w:t>
            </w:r>
          </w:p>
          <w:p w14:paraId="5882710E" w14:textId="77777777" w:rsidR="008453F2" w:rsidRPr="001863F3" w:rsidRDefault="008453F2" w:rsidP="008453F2">
            <w:pPr>
              <w:spacing w:after="0" w:line="259" w:lineRule="auto"/>
              <w:ind w:left="0" w:right="16" w:firstLine="0"/>
              <w:rPr>
                <w:rFonts w:ascii="SassoonCRInfant" w:hAnsi="SassoonCRInfant"/>
                <w:i w:val="0"/>
                <w:color w:val="3B3737"/>
                <w:sz w:val="18"/>
                <w:szCs w:val="18"/>
              </w:rPr>
            </w:pPr>
            <w:r w:rsidRPr="001863F3">
              <w:rPr>
                <w:rFonts w:ascii="SassoonCRInfant" w:hAnsi="SassoonCRInfant"/>
                <w:color w:val="000000"/>
                <w:sz w:val="18"/>
                <w:szCs w:val="18"/>
              </w:rPr>
              <w:t xml:space="preserve">Uses evidence from a range of sources e.g. (generalised knowledge and </w:t>
            </w:r>
            <w:proofErr w:type="gramStart"/>
            <w:r w:rsidRPr="001863F3">
              <w:rPr>
                <w:rFonts w:ascii="SassoonCRInfant" w:hAnsi="SassoonCRInfant"/>
                <w:color w:val="000000"/>
                <w:sz w:val="18"/>
                <w:szCs w:val="18"/>
              </w:rPr>
              <w:t>personal opinion</w:t>
            </w:r>
            <w:proofErr w:type="gramEnd"/>
            <w:r w:rsidRPr="001863F3">
              <w:rPr>
                <w:rFonts w:ascii="SassoonCRInfant" w:hAnsi="SassoonCRInfant"/>
                <w:color w:val="000000"/>
                <w:sz w:val="18"/>
                <w:szCs w:val="18"/>
              </w:rPr>
              <w:t>) to justify their answers. This may take the form of several points E.g. ‘Some people would argue that… In this book it says… Furthermore, this video shows that… Therefore, I think…’</w:t>
            </w:r>
            <w:r w:rsidRPr="001863F3">
              <w:rPr>
                <w:rFonts w:ascii="SassoonCRInfant" w:hAnsi="SassoonCRInfant"/>
                <w:i w:val="0"/>
                <w:color w:val="000000"/>
                <w:sz w:val="18"/>
                <w:szCs w:val="18"/>
              </w:rPr>
              <w:t xml:space="preserve"> </w:t>
            </w:r>
          </w:p>
        </w:tc>
      </w:tr>
      <w:tr w:rsidR="008453F2" w:rsidRPr="001863F3" w14:paraId="23471881" w14:textId="77777777" w:rsidTr="001863F3">
        <w:trPr>
          <w:trHeight w:val="5610"/>
        </w:trPr>
        <w:tc>
          <w:tcPr>
            <w:tcW w:w="2523" w:type="dxa"/>
            <w:tcBorders>
              <w:top w:val="single" w:sz="4" w:space="0" w:color="000000"/>
              <w:left w:val="single" w:sz="4" w:space="0" w:color="000000"/>
              <w:bottom w:val="single" w:sz="4" w:space="0" w:color="000000"/>
              <w:right w:val="single" w:sz="4" w:space="0" w:color="000000"/>
            </w:tcBorders>
          </w:tcPr>
          <w:p w14:paraId="43D4C816" w14:textId="59082A35"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lastRenderedPageBreak/>
              <w:t xml:space="preserve">Begins to give </w:t>
            </w:r>
            <w:proofErr w:type="spellStart"/>
            <w:r w:rsidR="001863F3" w:rsidRPr="001863F3">
              <w:rPr>
                <w:rFonts w:ascii="SassoonCRInfant" w:hAnsi="SassoonCRInfant"/>
                <w:b/>
                <w:i w:val="0"/>
                <w:color w:val="000000"/>
                <w:sz w:val="18"/>
                <w:szCs w:val="18"/>
              </w:rPr>
              <w:t>well structured</w:t>
            </w:r>
            <w:proofErr w:type="spellEnd"/>
            <w:r w:rsidRPr="001863F3">
              <w:rPr>
                <w:rFonts w:ascii="SassoonCRInfant" w:hAnsi="SassoonCRInfant"/>
                <w:b/>
                <w:i w:val="0"/>
                <w:color w:val="000000"/>
                <w:sz w:val="18"/>
                <w:szCs w:val="18"/>
              </w:rPr>
              <w:t xml:space="preserve"> descriptions, </w:t>
            </w:r>
            <w:proofErr w:type="gramStart"/>
            <w:r w:rsidRPr="001863F3">
              <w:rPr>
                <w:rFonts w:ascii="SassoonCRInfant" w:hAnsi="SassoonCRInfant"/>
                <w:b/>
                <w:i w:val="0"/>
                <w:color w:val="000000"/>
                <w:sz w:val="18"/>
                <w:szCs w:val="18"/>
              </w:rPr>
              <w:t>explanations</w:t>
            </w:r>
            <w:proofErr w:type="gramEnd"/>
            <w:r w:rsidRPr="001863F3">
              <w:rPr>
                <w:rFonts w:ascii="SassoonCRInfant" w:hAnsi="SassoonCRInfant"/>
                <w:b/>
                <w:i w:val="0"/>
                <w:color w:val="000000"/>
                <w:sz w:val="18"/>
                <w:szCs w:val="18"/>
              </w:rPr>
              <w:t xml:space="preserve"> and narratives for different purposes, including for expressing feelings. </w:t>
            </w:r>
          </w:p>
          <w:p w14:paraId="550CD2DA" w14:textId="1814D72A" w:rsidR="008453F2" w:rsidRPr="001863F3" w:rsidRDefault="008453F2" w:rsidP="008453F2">
            <w:pPr>
              <w:spacing w:after="125" w:line="237"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 </w:t>
            </w:r>
            <w:r w:rsidR="001863F3" w:rsidRPr="001863F3">
              <w:rPr>
                <w:rFonts w:ascii="SassoonCRInfant" w:hAnsi="SassoonCRInfant"/>
                <w:color w:val="000000"/>
                <w:sz w:val="18"/>
                <w:szCs w:val="18"/>
              </w:rPr>
              <w:t>story maps</w:t>
            </w:r>
            <w:r w:rsidRPr="001863F3">
              <w:rPr>
                <w:rFonts w:ascii="SassoonCRInfant" w:hAnsi="SassoonCRInfant"/>
                <w:color w:val="000000"/>
                <w:sz w:val="18"/>
                <w:szCs w:val="18"/>
              </w:rPr>
              <w:t xml:space="preserve"> to recall events. </w:t>
            </w:r>
          </w:p>
          <w:p w14:paraId="6801CD62" w14:textId="77777777" w:rsidR="008453F2" w:rsidRPr="001863F3" w:rsidRDefault="008453F2" w:rsidP="008453F2">
            <w:pPr>
              <w:spacing w:after="118" w:line="238"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Use simple adverbials of time to order events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first, next, after that). </w:t>
            </w:r>
          </w:p>
          <w:p w14:paraId="283120CA"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Express their own feelings using some simple emotional language. </w:t>
            </w:r>
          </w:p>
        </w:tc>
        <w:tc>
          <w:tcPr>
            <w:tcW w:w="2517" w:type="dxa"/>
            <w:tcBorders>
              <w:top w:val="single" w:sz="4" w:space="0" w:color="000000"/>
              <w:left w:val="single" w:sz="4" w:space="0" w:color="000000"/>
              <w:bottom w:val="single" w:sz="4" w:space="0" w:color="000000"/>
              <w:right w:val="single" w:sz="4" w:space="0" w:color="000000"/>
            </w:tcBorders>
          </w:tcPr>
          <w:p w14:paraId="7FC3A658" w14:textId="0E861CB3"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give </w:t>
            </w:r>
            <w:proofErr w:type="spellStart"/>
            <w:r w:rsidR="001863F3" w:rsidRPr="001863F3">
              <w:rPr>
                <w:rFonts w:ascii="SassoonCRInfant" w:hAnsi="SassoonCRInfant"/>
                <w:b/>
                <w:i w:val="0"/>
                <w:color w:val="000000"/>
                <w:sz w:val="18"/>
                <w:szCs w:val="18"/>
              </w:rPr>
              <w:t>well structured</w:t>
            </w:r>
            <w:proofErr w:type="spellEnd"/>
            <w:r w:rsidRPr="001863F3">
              <w:rPr>
                <w:rFonts w:ascii="SassoonCRInfant" w:hAnsi="SassoonCRInfant"/>
                <w:b/>
                <w:i w:val="0"/>
                <w:color w:val="000000"/>
                <w:sz w:val="18"/>
                <w:szCs w:val="18"/>
              </w:rPr>
              <w:t xml:space="preserve"> descriptions, </w:t>
            </w:r>
            <w:proofErr w:type="gramStart"/>
            <w:r w:rsidRPr="001863F3">
              <w:rPr>
                <w:rFonts w:ascii="SassoonCRInfant" w:hAnsi="SassoonCRInfant"/>
                <w:b/>
                <w:i w:val="0"/>
                <w:color w:val="000000"/>
                <w:sz w:val="18"/>
                <w:szCs w:val="18"/>
              </w:rPr>
              <w:t>explanations</w:t>
            </w:r>
            <w:proofErr w:type="gramEnd"/>
            <w:r w:rsidRPr="001863F3">
              <w:rPr>
                <w:rFonts w:ascii="SassoonCRInfant" w:hAnsi="SassoonCRInfant"/>
                <w:b/>
                <w:i w:val="0"/>
                <w:color w:val="000000"/>
                <w:sz w:val="18"/>
                <w:szCs w:val="18"/>
              </w:rPr>
              <w:t xml:space="preserve"> and narratives for different purposes, including for expressing feelings. </w:t>
            </w:r>
          </w:p>
          <w:p w14:paraId="0FD16A51" w14:textId="77777777" w:rsidR="008453F2" w:rsidRPr="001863F3" w:rsidRDefault="008453F2" w:rsidP="008453F2">
            <w:pPr>
              <w:spacing w:after="0"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 graphic organisers to support talk for different purposes (e.g. </w:t>
            </w:r>
          </w:p>
          <w:p w14:paraId="6FE87213" w14:textId="77777777" w:rsidR="008453F2" w:rsidRPr="001863F3" w:rsidRDefault="008453F2" w:rsidP="008453F2">
            <w:pPr>
              <w:spacing w:after="86"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timelines to retell chronological events). </w:t>
            </w:r>
          </w:p>
          <w:p w14:paraId="436D3C23" w14:textId="77777777" w:rsidR="008453F2" w:rsidRPr="001863F3" w:rsidRDefault="008453F2" w:rsidP="008453F2">
            <w:pPr>
              <w:spacing w:after="80"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Use simple conjunctions to support descriptions, explanations &amp; narratives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and, but, so, because, if). </w:t>
            </w:r>
          </w:p>
          <w:p w14:paraId="50A8E0A8"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 an increasing range of emotional language to describe their own and others’ feelings (synonyms for simple emotional language).  </w:t>
            </w:r>
          </w:p>
        </w:tc>
        <w:tc>
          <w:tcPr>
            <w:tcW w:w="2516" w:type="dxa"/>
            <w:tcBorders>
              <w:top w:val="single" w:sz="4" w:space="0" w:color="000000"/>
              <w:left w:val="single" w:sz="4" w:space="0" w:color="000000"/>
              <w:bottom w:val="single" w:sz="4" w:space="0" w:color="000000"/>
              <w:right w:val="single" w:sz="4" w:space="0" w:color="000000"/>
            </w:tcBorders>
          </w:tcPr>
          <w:p w14:paraId="79BF73FB" w14:textId="6351498A"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gives </w:t>
            </w:r>
            <w:proofErr w:type="spellStart"/>
            <w:r w:rsidR="001863F3" w:rsidRPr="001863F3">
              <w:rPr>
                <w:rFonts w:ascii="SassoonCRInfant" w:hAnsi="SassoonCRInfant"/>
                <w:b/>
                <w:i w:val="0"/>
                <w:color w:val="000000"/>
                <w:sz w:val="18"/>
                <w:szCs w:val="18"/>
              </w:rPr>
              <w:t>well structured</w:t>
            </w:r>
            <w:proofErr w:type="spellEnd"/>
            <w:r w:rsidRPr="001863F3">
              <w:rPr>
                <w:rFonts w:ascii="SassoonCRInfant" w:hAnsi="SassoonCRInfant"/>
                <w:b/>
                <w:i w:val="0"/>
                <w:color w:val="000000"/>
                <w:sz w:val="18"/>
                <w:szCs w:val="18"/>
              </w:rPr>
              <w:t xml:space="preserve"> descriptions, </w:t>
            </w:r>
            <w:proofErr w:type="gramStart"/>
            <w:r w:rsidRPr="001863F3">
              <w:rPr>
                <w:rFonts w:ascii="SassoonCRInfant" w:hAnsi="SassoonCRInfant"/>
                <w:b/>
                <w:i w:val="0"/>
                <w:color w:val="000000"/>
                <w:sz w:val="18"/>
                <w:szCs w:val="18"/>
              </w:rPr>
              <w:t>explanations</w:t>
            </w:r>
            <w:proofErr w:type="gramEnd"/>
            <w:r w:rsidRPr="001863F3">
              <w:rPr>
                <w:rFonts w:ascii="SassoonCRInfant" w:hAnsi="SassoonCRInfant"/>
                <w:b/>
                <w:i w:val="0"/>
                <w:color w:val="000000"/>
                <w:sz w:val="18"/>
                <w:szCs w:val="18"/>
              </w:rPr>
              <w:t xml:space="preserve"> and narratives for different purposes, including for expressing feelings. </w:t>
            </w:r>
          </w:p>
          <w:p w14:paraId="40D1540D" w14:textId="38896639" w:rsidR="008453F2" w:rsidRPr="001863F3" w:rsidRDefault="008453F2" w:rsidP="008453F2">
            <w:pPr>
              <w:spacing w:after="124"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Organises related information using graphic organisers such as spider diagrams and </w:t>
            </w:r>
            <w:r w:rsidR="001863F3" w:rsidRPr="001863F3">
              <w:rPr>
                <w:rFonts w:ascii="SassoonCRInfant" w:hAnsi="SassoonCRInfant"/>
                <w:color w:val="000000"/>
                <w:sz w:val="18"/>
                <w:szCs w:val="18"/>
              </w:rPr>
              <w:t>mind maps</w:t>
            </w:r>
            <w:r w:rsidRPr="001863F3">
              <w:rPr>
                <w:rFonts w:ascii="SassoonCRInfant" w:hAnsi="SassoonCRInfant"/>
                <w:color w:val="000000"/>
                <w:sz w:val="18"/>
                <w:szCs w:val="18"/>
              </w:rPr>
              <w:t xml:space="preserve"> to help. </w:t>
            </w:r>
          </w:p>
          <w:p w14:paraId="399257E8"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summarise the main points. </w:t>
            </w:r>
          </w:p>
        </w:tc>
        <w:tc>
          <w:tcPr>
            <w:tcW w:w="2522" w:type="dxa"/>
            <w:tcBorders>
              <w:top w:val="single" w:sz="4" w:space="0" w:color="000000"/>
              <w:left w:val="single" w:sz="4" w:space="0" w:color="000000"/>
              <w:bottom w:val="single" w:sz="4" w:space="0" w:color="000000"/>
              <w:right w:val="single" w:sz="4" w:space="0" w:color="000000"/>
            </w:tcBorders>
          </w:tcPr>
          <w:p w14:paraId="3E432950" w14:textId="37B9C3E3"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gives </w:t>
            </w:r>
            <w:proofErr w:type="spellStart"/>
            <w:r w:rsidR="001863F3" w:rsidRPr="001863F3">
              <w:rPr>
                <w:rFonts w:ascii="SassoonCRInfant" w:hAnsi="SassoonCRInfant"/>
                <w:b/>
                <w:i w:val="0"/>
                <w:color w:val="000000"/>
                <w:sz w:val="18"/>
                <w:szCs w:val="18"/>
              </w:rPr>
              <w:t>well structured</w:t>
            </w:r>
            <w:proofErr w:type="spellEnd"/>
            <w:r w:rsidRPr="001863F3">
              <w:rPr>
                <w:rFonts w:ascii="SassoonCRInfant" w:hAnsi="SassoonCRInfant"/>
                <w:b/>
                <w:i w:val="0"/>
                <w:color w:val="000000"/>
                <w:sz w:val="18"/>
                <w:szCs w:val="18"/>
              </w:rPr>
              <w:t xml:space="preserve"> descriptions, </w:t>
            </w:r>
            <w:proofErr w:type="gramStart"/>
            <w:r w:rsidRPr="001863F3">
              <w:rPr>
                <w:rFonts w:ascii="SassoonCRInfant" w:hAnsi="SassoonCRInfant"/>
                <w:b/>
                <w:i w:val="0"/>
                <w:color w:val="000000"/>
                <w:sz w:val="18"/>
                <w:szCs w:val="18"/>
              </w:rPr>
              <w:t>explanations</w:t>
            </w:r>
            <w:proofErr w:type="gramEnd"/>
            <w:r w:rsidRPr="001863F3">
              <w:rPr>
                <w:rFonts w:ascii="SassoonCRInfant" w:hAnsi="SassoonCRInfant"/>
                <w:b/>
                <w:i w:val="0"/>
                <w:color w:val="000000"/>
                <w:sz w:val="18"/>
                <w:szCs w:val="18"/>
              </w:rPr>
              <w:t xml:space="preserve"> and narratives for different purposes, including for expressing feelings. </w:t>
            </w:r>
          </w:p>
          <w:p w14:paraId="3194A739" w14:textId="77777777" w:rsidR="008453F2" w:rsidRPr="001863F3" w:rsidRDefault="008453F2" w:rsidP="008453F2">
            <w:pPr>
              <w:spacing w:after="118" w:line="23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Organises related information and links it logically,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with adverbials of where, when, how and how many. </w:t>
            </w:r>
          </w:p>
          <w:p w14:paraId="2EE00249"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Summarises the main points. </w:t>
            </w:r>
          </w:p>
        </w:tc>
        <w:tc>
          <w:tcPr>
            <w:tcW w:w="2516" w:type="dxa"/>
            <w:tcBorders>
              <w:top w:val="single" w:sz="4" w:space="0" w:color="000000"/>
              <w:left w:val="single" w:sz="4" w:space="0" w:color="000000"/>
              <w:bottom w:val="single" w:sz="4" w:space="0" w:color="000000"/>
              <w:right w:val="single" w:sz="4" w:space="0" w:color="000000"/>
            </w:tcBorders>
          </w:tcPr>
          <w:p w14:paraId="62C4766C" w14:textId="2853BF9A"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give </w:t>
            </w:r>
            <w:proofErr w:type="spellStart"/>
            <w:r w:rsidR="001863F3" w:rsidRPr="001863F3">
              <w:rPr>
                <w:rFonts w:ascii="SassoonCRInfant" w:hAnsi="SassoonCRInfant"/>
                <w:b/>
                <w:i w:val="0"/>
                <w:color w:val="000000"/>
                <w:sz w:val="18"/>
                <w:szCs w:val="18"/>
              </w:rPr>
              <w:t>well structured</w:t>
            </w:r>
            <w:proofErr w:type="spellEnd"/>
            <w:r w:rsidRPr="001863F3">
              <w:rPr>
                <w:rFonts w:ascii="SassoonCRInfant" w:hAnsi="SassoonCRInfant"/>
                <w:b/>
                <w:i w:val="0"/>
                <w:color w:val="000000"/>
                <w:sz w:val="18"/>
                <w:szCs w:val="18"/>
              </w:rPr>
              <w:t xml:space="preserve"> descriptions, </w:t>
            </w:r>
            <w:proofErr w:type="gramStart"/>
            <w:r w:rsidRPr="001863F3">
              <w:rPr>
                <w:rFonts w:ascii="SassoonCRInfant" w:hAnsi="SassoonCRInfant"/>
                <w:b/>
                <w:i w:val="0"/>
                <w:color w:val="000000"/>
                <w:sz w:val="18"/>
                <w:szCs w:val="18"/>
              </w:rPr>
              <w:t>explanations</w:t>
            </w:r>
            <w:proofErr w:type="gramEnd"/>
            <w:r w:rsidRPr="001863F3">
              <w:rPr>
                <w:rFonts w:ascii="SassoonCRInfant" w:hAnsi="SassoonCRInfant"/>
                <w:b/>
                <w:i w:val="0"/>
                <w:color w:val="000000"/>
                <w:sz w:val="18"/>
                <w:szCs w:val="18"/>
              </w:rPr>
              <w:t xml:space="preserve"> and narratives for different purposes, including for expressing feelings. </w:t>
            </w:r>
          </w:p>
          <w:p w14:paraId="25FFE726" w14:textId="77777777" w:rsidR="008453F2" w:rsidRPr="001863F3" w:rsidRDefault="008453F2" w:rsidP="008453F2">
            <w:pPr>
              <w:spacing w:after="118"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personal notes to help them recall and describe key events and descriptions.  </w:t>
            </w:r>
          </w:p>
          <w:p w14:paraId="65537571"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Thinks carefully about how ideas are linked together to create cohesion across and within sections. May use planning templates to help them do this. </w:t>
            </w:r>
          </w:p>
        </w:tc>
        <w:tc>
          <w:tcPr>
            <w:tcW w:w="2516" w:type="dxa"/>
            <w:tcBorders>
              <w:top w:val="single" w:sz="4" w:space="0" w:color="000000"/>
              <w:left w:val="single" w:sz="4" w:space="0" w:color="000000"/>
              <w:bottom w:val="single" w:sz="4" w:space="0" w:color="000000"/>
              <w:right w:val="single" w:sz="4" w:space="0" w:color="000000"/>
            </w:tcBorders>
          </w:tcPr>
          <w:p w14:paraId="4DCD6BAF" w14:textId="5EE05E92"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give </w:t>
            </w:r>
            <w:proofErr w:type="spellStart"/>
            <w:r w:rsidR="001863F3" w:rsidRPr="001863F3">
              <w:rPr>
                <w:rFonts w:ascii="SassoonCRInfant" w:hAnsi="SassoonCRInfant"/>
                <w:b/>
                <w:i w:val="0"/>
                <w:color w:val="000000"/>
                <w:sz w:val="18"/>
                <w:szCs w:val="18"/>
              </w:rPr>
              <w:t>well structured</w:t>
            </w:r>
            <w:proofErr w:type="spellEnd"/>
            <w:r w:rsidRPr="001863F3">
              <w:rPr>
                <w:rFonts w:ascii="SassoonCRInfant" w:hAnsi="SassoonCRInfant"/>
                <w:b/>
                <w:i w:val="0"/>
                <w:color w:val="000000"/>
                <w:sz w:val="18"/>
                <w:szCs w:val="18"/>
              </w:rPr>
              <w:t xml:space="preserve"> descriptions, </w:t>
            </w:r>
            <w:proofErr w:type="gramStart"/>
            <w:r w:rsidRPr="001863F3">
              <w:rPr>
                <w:rFonts w:ascii="SassoonCRInfant" w:hAnsi="SassoonCRInfant"/>
                <w:b/>
                <w:i w:val="0"/>
                <w:color w:val="000000"/>
                <w:sz w:val="18"/>
                <w:szCs w:val="18"/>
              </w:rPr>
              <w:t>explanations</w:t>
            </w:r>
            <w:proofErr w:type="gramEnd"/>
            <w:r w:rsidRPr="001863F3">
              <w:rPr>
                <w:rFonts w:ascii="SassoonCRInfant" w:hAnsi="SassoonCRInfant"/>
                <w:b/>
                <w:i w:val="0"/>
                <w:color w:val="000000"/>
                <w:sz w:val="18"/>
                <w:szCs w:val="18"/>
              </w:rPr>
              <w:t xml:space="preserve"> and narratives for different purposes, including for expressing feelings. </w:t>
            </w:r>
          </w:p>
          <w:p w14:paraId="5CA8E72C" w14:textId="77777777" w:rsidR="008453F2" w:rsidRPr="001863F3" w:rsidRDefault="008453F2" w:rsidP="008453F2">
            <w:pPr>
              <w:spacing w:after="124"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Can share a complex narrative for example, multiple characters, several events or a nonchronological structure. </w:t>
            </w:r>
          </w:p>
          <w:p w14:paraId="56B97194"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Can talk in detail about topics. For example, including many points that are linked cohesively. </w:t>
            </w:r>
          </w:p>
        </w:tc>
      </w:tr>
    </w:tbl>
    <w:p w14:paraId="7983C941"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p w14:paraId="4FCCABE3"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p w14:paraId="79EB053E"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p w14:paraId="48351D4D"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p w14:paraId="38B1DD87"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p w14:paraId="1A8C539F"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p w14:paraId="1470AA7E"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tbl>
      <w:tblPr>
        <w:tblStyle w:val="TableGrid1"/>
        <w:tblW w:w="15260" w:type="dxa"/>
        <w:tblInd w:w="-110" w:type="dxa"/>
        <w:tblCellMar>
          <w:top w:w="6" w:type="dxa"/>
          <w:left w:w="106" w:type="dxa"/>
          <w:right w:w="61" w:type="dxa"/>
        </w:tblCellMar>
        <w:tblLook w:val="04A0" w:firstRow="1" w:lastRow="0" w:firstColumn="1" w:lastColumn="0" w:noHBand="0" w:noVBand="1"/>
      </w:tblPr>
      <w:tblGrid>
        <w:gridCol w:w="2548"/>
        <w:gridCol w:w="2542"/>
        <w:gridCol w:w="2541"/>
        <w:gridCol w:w="2547"/>
        <w:gridCol w:w="2541"/>
        <w:gridCol w:w="2541"/>
      </w:tblGrid>
      <w:tr w:rsidR="008453F2" w:rsidRPr="001863F3" w14:paraId="2A4A5A75" w14:textId="77777777" w:rsidTr="001863F3">
        <w:trPr>
          <w:trHeight w:val="4671"/>
        </w:trPr>
        <w:tc>
          <w:tcPr>
            <w:tcW w:w="2548" w:type="dxa"/>
            <w:tcBorders>
              <w:top w:val="single" w:sz="4" w:space="0" w:color="000000"/>
              <w:left w:val="single" w:sz="4" w:space="0" w:color="000000"/>
              <w:bottom w:val="single" w:sz="4" w:space="0" w:color="000000"/>
              <w:right w:val="single" w:sz="4" w:space="0" w:color="000000"/>
            </w:tcBorders>
          </w:tcPr>
          <w:p w14:paraId="4149724C"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lastRenderedPageBreak/>
              <w:t xml:space="preserve">Begins to maintain attention and participate actively in collaborative conversations, staying on topic and initiating and responding to comments. </w:t>
            </w:r>
          </w:p>
          <w:p w14:paraId="39B2B53C" w14:textId="77777777" w:rsidR="008453F2" w:rsidRPr="001863F3" w:rsidRDefault="008453F2" w:rsidP="008453F2">
            <w:pPr>
              <w:spacing w:after="125" w:line="237"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Responds to questions and comments when prompted. </w:t>
            </w:r>
          </w:p>
          <w:p w14:paraId="17DFA0A8" w14:textId="77777777" w:rsidR="008453F2" w:rsidRPr="001863F3" w:rsidRDefault="008453F2" w:rsidP="008453F2">
            <w:pPr>
              <w:spacing w:after="310" w:line="239" w:lineRule="auto"/>
              <w:ind w:left="5" w:right="18" w:firstLine="0"/>
              <w:rPr>
                <w:rFonts w:ascii="SassoonCRInfant" w:hAnsi="SassoonCRInfant"/>
                <w:i w:val="0"/>
                <w:color w:val="3B3737"/>
                <w:sz w:val="18"/>
                <w:szCs w:val="18"/>
              </w:rPr>
            </w:pPr>
            <w:r w:rsidRPr="001863F3">
              <w:rPr>
                <w:rFonts w:ascii="SassoonCRInfant" w:hAnsi="SassoonCRInfant"/>
                <w:color w:val="000000"/>
                <w:sz w:val="18"/>
                <w:szCs w:val="18"/>
              </w:rPr>
              <w:t xml:space="preserve">Takes turns as directed in group or whole class discussions.  </w:t>
            </w:r>
          </w:p>
          <w:p w14:paraId="7923090C"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501EFE28"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maintain attention and participate actively in collaborative conversations, staying on topic and initiating and responding to comments. </w:t>
            </w:r>
          </w:p>
          <w:p w14:paraId="5009147B" w14:textId="77777777" w:rsidR="008453F2" w:rsidRPr="001863F3" w:rsidRDefault="008453F2" w:rsidP="008453F2">
            <w:pPr>
              <w:spacing w:after="118"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Understands the need to take turns. Uses signals such as a raised hand to show their intention to contribute </w:t>
            </w:r>
            <w:proofErr w:type="gramStart"/>
            <w:r w:rsidRPr="001863F3">
              <w:rPr>
                <w:rFonts w:ascii="SassoonCRInfant" w:hAnsi="SassoonCRInfant"/>
                <w:color w:val="000000"/>
                <w:sz w:val="18"/>
                <w:szCs w:val="18"/>
              </w:rPr>
              <w:t>in</w:t>
            </w:r>
            <w:proofErr w:type="gramEnd"/>
            <w:r w:rsidRPr="001863F3">
              <w:rPr>
                <w:rFonts w:ascii="SassoonCRInfant" w:hAnsi="SassoonCRInfant"/>
                <w:color w:val="000000"/>
                <w:sz w:val="18"/>
                <w:szCs w:val="18"/>
              </w:rPr>
              <w:t xml:space="preserve"> a class discussion. </w:t>
            </w:r>
          </w:p>
          <w:p w14:paraId="07638542"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May need to use sentence starters or other classroom prompts to help with their responses. </w:t>
            </w:r>
          </w:p>
        </w:tc>
        <w:tc>
          <w:tcPr>
            <w:tcW w:w="2541" w:type="dxa"/>
            <w:tcBorders>
              <w:top w:val="single" w:sz="4" w:space="0" w:color="000000"/>
              <w:left w:val="single" w:sz="4" w:space="0" w:color="000000"/>
              <w:bottom w:val="single" w:sz="4" w:space="0" w:color="000000"/>
              <w:right w:val="single" w:sz="4" w:space="0" w:color="000000"/>
            </w:tcBorders>
          </w:tcPr>
          <w:p w14:paraId="0FFBEEE6"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maintains attention and participates actively in collaborative conversations, staying on topic and initiating and responding to comments. </w:t>
            </w:r>
          </w:p>
          <w:p w14:paraId="4F08B0B1" w14:textId="77777777" w:rsidR="008453F2" w:rsidRPr="001863F3" w:rsidRDefault="008453F2" w:rsidP="008453F2">
            <w:pPr>
              <w:spacing w:after="120"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Appreciates the need to take turns. </w:t>
            </w:r>
          </w:p>
          <w:p w14:paraId="1B6F468D" w14:textId="77777777" w:rsidR="008453F2" w:rsidRPr="001863F3" w:rsidRDefault="008453F2" w:rsidP="008453F2">
            <w:pPr>
              <w:spacing w:after="0" w:line="259" w:lineRule="auto"/>
              <w:ind w:left="0" w:right="43" w:firstLine="0"/>
              <w:rPr>
                <w:rFonts w:ascii="SassoonCRInfant" w:hAnsi="SassoonCRInfant"/>
                <w:i w:val="0"/>
                <w:color w:val="3B3737"/>
                <w:sz w:val="18"/>
                <w:szCs w:val="18"/>
              </w:rPr>
            </w:pPr>
            <w:r w:rsidRPr="001863F3">
              <w:rPr>
                <w:rFonts w:ascii="SassoonCRInfant" w:hAnsi="SassoonCRInfant"/>
                <w:color w:val="000000"/>
                <w:sz w:val="18"/>
                <w:szCs w:val="18"/>
              </w:rPr>
              <w:t>Uses prompts and sentence starters to encourage other children to participate.</w:t>
            </w:r>
            <w:r w:rsidRPr="001863F3">
              <w:rPr>
                <w:rFonts w:ascii="SassoonCRInfant" w:hAnsi="SassoonCRInfant"/>
                <w:i w:val="0"/>
                <w:color w:val="000000"/>
                <w:sz w:val="18"/>
                <w:szCs w:val="18"/>
              </w:rPr>
              <w:t xml:space="preserve"> </w:t>
            </w:r>
          </w:p>
        </w:tc>
        <w:tc>
          <w:tcPr>
            <w:tcW w:w="2547" w:type="dxa"/>
            <w:tcBorders>
              <w:top w:val="single" w:sz="4" w:space="0" w:color="000000"/>
              <w:left w:val="single" w:sz="4" w:space="0" w:color="000000"/>
              <w:bottom w:val="single" w:sz="4" w:space="0" w:color="000000"/>
              <w:right w:val="single" w:sz="4" w:space="0" w:color="000000"/>
            </w:tcBorders>
          </w:tcPr>
          <w:p w14:paraId="16F2574E"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maintains attention and participates actively in collaborative conversations, staying on topic and initiating and responding to comments. </w:t>
            </w:r>
          </w:p>
          <w:p w14:paraId="6A0C1B22" w14:textId="77777777" w:rsidR="008453F2" w:rsidRPr="001863F3" w:rsidRDefault="008453F2" w:rsidP="008453F2">
            <w:pPr>
              <w:spacing w:after="125" w:line="237" w:lineRule="auto"/>
              <w:ind w:left="5" w:right="38" w:firstLine="0"/>
              <w:rPr>
                <w:rFonts w:ascii="SassoonCRInfant" w:hAnsi="SassoonCRInfant"/>
                <w:i w:val="0"/>
                <w:color w:val="3B3737"/>
                <w:sz w:val="18"/>
                <w:szCs w:val="18"/>
              </w:rPr>
            </w:pPr>
            <w:r w:rsidRPr="001863F3">
              <w:rPr>
                <w:rFonts w:ascii="SassoonCRInfant" w:hAnsi="SassoonCRInfant"/>
                <w:color w:val="000000"/>
                <w:sz w:val="18"/>
                <w:szCs w:val="18"/>
              </w:rPr>
              <w:t xml:space="preserve">Participates in group and whole class discussions.  </w:t>
            </w:r>
          </w:p>
          <w:p w14:paraId="6D79D259"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Ask questions of other children.</w:t>
            </w:r>
            <w:r w:rsidRPr="001863F3">
              <w:rPr>
                <w:rFonts w:ascii="SassoonCRInfant" w:hAnsi="SassoonCRInfant"/>
                <w:i w:val="0"/>
                <w:color w:val="000000"/>
                <w:sz w:val="18"/>
                <w:szCs w:val="18"/>
              </w:rPr>
              <w:t xml:space="preserve"> </w:t>
            </w:r>
          </w:p>
        </w:tc>
        <w:tc>
          <w:tcPr>
            <w:tcW w:w="2541" w:type="dxa"/>
            <w:tcBorders>
              <w:top w:val="single" w:sz="4" w:space="0" w:color="000000"/>
              <w:left w:val="single" w:sz="4" w:space="0" w:color="000000"/>
              <w:bottom w:val="single" w:sz="4" w:space="0" w:color="000000"/>
              <w:right w:val="single" w:sz="4" w:space="0" w:color="000000"/>
            </w:tcBorders>
          </w:tcPr>
          <w:p w14:paraId="758788DB" w14:textId="77777777" w:rsidR="008453F2" w:rsidRPr="001863F3" w:rsidRDefault="008453F2" w:rsidP="008453F2">
            <w:pPr>
              <w:spacing w:after="106" w:line="239" w:lineRule="auto"/>
              <w:ind w:left="0" w:right="32"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maintain attention and participate actively in collaborative conversations, staying on topic and initiating and responding to comments. </w:t>
            </w:r>
          </w:p>
          <w:p w14:paraId="6B9A2262"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Understands how to encourage conversation in others. </w:t>
            </w:r>
          </w:p>
          <w:p w14:paraId="1325E7F0"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Participates enthusiastically. </w:t>
            </w:r>
          </w:p>
          <w:p w14:paraId="303FB00A" w14:textId="77777777" w:rsidR="008453F2" w:rsidRPr="001863F3" w:rsidRDefault="008453F2" w:rsidP="008453F2">
            <w:pPr>
              <w:spacing w:after="0"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take different doles in group discussions (e.g. </w:t>
            </w:r>
          </w:p>
          <w:p w14:paraId="16513EE9"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chairperson, scribe, summariser). </w:t>
            </w:r>
          </w:p>
        </w:tc>
        <w:tc>
          <w:tcPr>
            <w:tcW w:w="2541" w:type="dxa"/>
            <w:tcBorders>
              <w:top w:val="single" w:sz="4" w:space="0" w:color="000000"/>
              <w:left w:val="single" w:sz="4" w:space="0" w:color="000000"/>
              <w:bottom w:val="single" w:sz="4" w:space="0" w:color="000000"/>
              <w:right w:val="single" w:sz="4" w:space="0" w:color="000000"/>
            </w:tcBorders>
          </w:tcPr>
          <w:p w14:paraId="45E72ADD" w14:textId="77777777" w:rsidR="008453F2" w:rsidRPr="001863F3" w:rsidRDefault="008453F2" w:rsidP="008453F2">
            <w:pPr>
              <w:spacing w:after="106" w:line="239" w:lineRule="auto"/>
              <w:ind w:left="0" w:right="32"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maintain attention and participate actively in collaborative conversations, staying on topic and initiating and responding to comments. </w:t>
            </w:r>
          </w:p>
          <w:p w14:paraId="50643F4B" w14:textId="77777777" w:rsidR="008453F2" w:rsidRPr="001863F3" w:rsidRDefault="008453F2" w:rsidP="008453F2">
            <w:pPr>
              <w:spacing w:after="118"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Can take different roles in group discussions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chairperson, scribe, summariser).  </w:t>
            </w:r>
          </w:p>
          <w:p w14:paraId="30DD0660"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Builds on the contributions of others. </w:t>
            </w:r>
          </w:p>
        </w:tc>
      </w:tr>
    </w:tbl>
    <w:p w14:paraId="017CFC38"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p>
    <w:tbl>
      <w:tblPr>
        <w:tblStyle w:val="TableGrid1"/>
        <w:tblW w:w="15273" w:type="dxa"/>
        <w:tblInd w:w="-110" w:type="dxa"/>
        <w:tblCellMar>
          <w:top w:w="6" w:type="dxa"/>
          <w:left w:w="106" w:type="dxa"/>
          <w:right w:w="75" w:type="dxa"/>
        </w:tblCellMar>
        <w:tblLook w:val="04A0" w:firstRow="1" w:lastRow="0" w:firstColumn="1" w:lastColumn="0" w:noHBand="0" w:noVBand="1"/>
      </w:tblPr>
      <w:tblGrid>
        <w:gridCol w:w="2577"/>
        <w:gridCol w:w="2572"/>
        <w:gridCol w:w="2571"/>
        <w:gridCol w:w="2576"/>
        <w:gridCol w:w="2571"/>
        <w:gridCol w:w="2406"/>
      </w:tblGrid>
      <w:tr w:rsidR="008453F2" w:rsidRPr="001863F3" w14:paraId="5DED0A06" w14:textId="77777777" w:rsidTr="001863F3">
        <w:trPr>
          <w:trHeight w:val="3061"/>
        </w:trPr>
        <w:tc>
          <w:tcPr>
            <w:tcW w:w="2577" w:type="dxa"/>
            <w:tcBorders>
              <w:top w:val="single" w:sz="4" w:space="0" w:color="000000"/>
              <w:left w:val="single" w:sz="4" w:space="0" w:color="000000"/>
              <w:bottom w:val="single" w:sz="4" w:space="0" w:color="000000"/>
              <w:right w:val="single" w:sz="4" w:space="0" w:color="000000"/>
            </w:tcBorders>
          </w:tcPr>
          <w:p w14:paraId="32E4AF49"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use spoken language to develop understanding through speculating, hypothesising, </w:t>
            </w:r>
            <w:proofErr w:type="gramStart"/>
            <w:r w:rsidRPr="001863F3">
              <w:rPr>
                <w:rFonts w:ascii="SassoonCRInfant" w:hAnsi="SassoonCRInfant"/>
                <w:b/>
                <w:i w:val="0"/>
                <w:color w:val="000000"/>
                <w:sz w:val="18"/>
                <w:szCs w:val="18"/>
              </w:rPr>
              <w:t>imagining</w:t>
            </w:r>
            <w:proofErr w:type="gramEnd"/>
            <w:r w:rsidRPr="001863F3">
              <w:rPr>
                <w:rFonts w:ascii="SassoonCRInfant" w:hAnsi="SassoonCRInfant"/>
                <w:b/>
                <w:i w:val="0"/>
                <w:color w:val="000000"/>
                <w:sz w:val="18"/>
                <w:szCs w:val="18"/>
              </w:rPr>
              <w:t xml:space="preserve"> and exploring ideas.  </w:t>
            </w:r>
          </w:p>
          <w:p w14:paraId="0A254D2E"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Takes a personal approach: ‘I think…’ </w:t>
            </w:r>
          </w:p>
        </w:tc>
        <w:tc>
          <w:tcPr>
            <w:tcW w:w="2572" w:type="dxa"/>
            <w:tcBorders>
              <w:top w:val="single" w:sz="4" w:space="0" w:color="000000"/>
              <w:left w:val="single" w:sz="4" w:space="0" w:color="000000"/>
              <w:bottom w:val="single" w:sz="4" w:space="0" w:color="000000"/>
              <w:right w:val="single" w:sz="4" w:space="0" w:color="000000"/>
            </w:tcBorders>
          </w:tcPr>
          <w:p w14:paraId="540E8B87"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use spoken language to develop understanding through speculating, hypothesising, </w:t>
            </w:r>
            <w:proofErr w:type="gramStart"/>
            <w:r w:rsidRPr="001863F3">
              <w:rPr>
                <w:rFonts w:ascii="SassoonCRInfant" w:hAnsi="SassoonCRInfant"/>
                <w:b/>
                <w:i w:val="0"/>
                <w:color w:val="000000"/>
                <w:sz w:val="18"/>
                <w:szCs w:val="18"/>
              </w:rPr>
              <w:t>imagining</w:t>
            </w:r>
            <w:proofErr w:type="gramEnd"/>
            <w:r w:rsidRPr="001863F3">
              <w:rPr>
                <w:rFonts w:ascii="SassoonCRInfant" w:hAnsi="SassoonCRInfant"/>
                <w:b/>
                <w:i w:val="0"/>
                <w:color w:val="000000"/>
                <w:sz w:val="18"/>
                <w:szCs w:val="18"/>
              </w:rPr>
              <w:t xml:space="preserve"> and exploring ideas. </w:t>
            </w:r>
          </w:p>
          <w:p w14:paraId="4D0BA9DF"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Takes a personal approach: ‘I think…’ or after group work: ‘We think…’ </w:t>
            </w:r>
          </w:p>
        </w:tc>
        <w:tc>
          <w:tcPr>
            <w:tcW w:w="2571" w:type="dxa"/>
            <w:tcBorders>
              <w:top w:val="single" w:sz="4" w:space="0" w:color="000000"/>
              <w:left w:val="single" w:sz="4" w:space="0" w:color="000000"/>
              <w:bottom w:val="single" w:sz="4" w:space="0" w:color="000000"/>
              <w:right w:val="single" w:sz="4" w:space="0" w:color="000000"/>
            </w:tcBorders>
          </w:tcPr>
          <w:p w14:paraId="5380C0DA" w14:textId="77777777" w:rsidR="008453F2" w:rsidRPr="001863F3" w:rsidRDefault="008453F2" w:rsidP="008453F2">
            <w:pPr>
              <w:spacing w:after="106" w:line="239" w:lineRule="auto"/>
              <w:ind w:left="0" w:right="11"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uses spoken language to develop understanding through speculating, hypothesising, </w:t>
            </w:r>
            <w:proofErr w:type="gramStart"/>
            <w:r w:rsidRPr="001863F3">
              <w:rPr>
                <w:rFonts w:ascii="SassoonCRInfant" w:hAnsi="SassoonCRInfant"/>
                <w:b/>
                <w:i w:val="0"/>
                <w:color w:val="000000"/>
                <w:sz w:val="18"/>
                <w:szCs w:val="18"/>
              </w:rPr>
              <w:t>imagining</w:t>
            </w:r>
            <w:proofErr w:type="gramEnd"/>
            <w:r w:rsidRPr="001863F3">
              <w:rPr>
                <w:rFonts w:ascii="SassoonCRInfant" w:hAnsi="SassoonCRInfant"/>
                <w:b/>
                <w:i w:val="0"/>
                <w:color w:val="000000"/>
                <w:sz w:val="18"/>
                <w:szCs w:val="18"/>
              </w:rPr>
              <w:t xml:space="preserve"> and exploring ideas. </w:t>
            </w:r>
          </w:p>
          <w:p w14:paraId="0D735A2B" w14:textId="77777777" w:rsidR="008453F2" w:rsidRPr="001863F3" w:rsidRDefault="008453F2" w:rsidP="008453F2">
            <w:pPr>
              <w:spacing w:after="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Conditional clauses may be used to </w:t>
            </w:r>
            <w:proofErr w:type="gramStart"/>
            <w:r w:rsidRPr="001863F3">
              <w:rPr>
                <w:rFonts w:ascii="SassoonCRInfant" w:hAnsi="SassoonCRInfant"/>
                <w:color w:val="000000"/>
                <w:sz w:val="18"/>
                <w:szCs w:val="18"/>
              </w:rPr>
              <w:t>support</w:t>
            </w:r>
            <w:proofErr w:type="gramEnd"/>
            <w:r w:rsidRPr="001863F3">
              <w:rPr>
                <w:rFonts w:ascii="SassoonCRInfant" w:hAnsi="SassoonCRInfant"/>
                <w:color w:val="000000"/>
                <w:sz w:val="18"/>
                <w:szCs w:val="18"/>
              </w:rPr>
              <w:t xml:space="preserve"> </w:t>
            </w:r>
          </w:p>
          <w:p w14:paraId="1D56D779" w14:textId="77777777" w:rsidR="008453F2" w:rsidRPr="001863F3" w:rsidRDefault="008453F2" w:rsidP="008453F2">
            <w:pPr>
              <w:spacing w:after="2"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speculation, e.g. ‘If x </w:t>
            </w:r>
          </w:p>
          <w:p w14:paraId="27950B1C"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happens…’</w:t>
            </w:r>
            <w:r w:rsidRPr="001863F3">
              <w:rPr>
                <w:rFonts w:ascii="SassoonCRInfant" w:hAnsi="SassoonCRInfant"/>
                <w:i w:val="0"/>
                <w:color w:val="000000"/>
                <w:sz w:val="18"/>
                <w:szCs w:val="18"/>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1BD7F5F5" w14:textId="77777777" w:rsidR="008453F2" w:rsidRPr="001863F3" w:rsidRDefault="008453F2" w:rsidP="008453F2">
            <w:pPr>
              <w:spacing w:after="106" w:line="239" w:lineRule="auto"/>
              <w:ind w:left="5" w:right="11"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uses spoken language to develop understanding through speculating, hypothesising, </w:t>
            </w:r>
            <w:proofErr w:type="gramStart"/>
            <w:r w:rsidRPr="001863F3">
              <w:rPr>
                <w:rFonts w:ascii="SassoonCRInfant" w:hAnsi="SassoonCRInfant"/>
                <w:b/>
                <w:i w:val="0"/>
                <w:color w:val="000000"/>
                <w:sz w:val="18"/>
                <w:szCs w:val="18"/>
              </w:rPr>
              <w:t>imagining</w:t>
            </w:r>
            <w:proofErr w:type="gramEnd"/>
            <w:r w:rsidRPr="001863F3">
              <w:rPr>
                <w:rFonts w:ascii="SassoonCRInfant" w:hAnsi="SassoonCRInfant"/>
                <w:b/>
                <w:i w:val="0"/>
                <w:color w:val="000000"/>
                <w:sz w:val="18"/>
                <w:szCs w:val="18"/>
              </w:rPr>
              <w:t xml:space="preserve"> and exploring ideas.  </w:t>
            </w:r>
          </w:p>
          <w:p w14:paraId="4703881A"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make generalised speculations as well as personal ones: ‘Some people think…’ </w:t>
            </w:r>
          </w:p>
        </w:tc>
        <w:tc>
          <w:tcPr>
            <w:tcW w:w="2571" w:type="dxa"/>
            <w:tcBorders>
              <w:top w:val="single" w:sz="4" w:space="0" w:color="000000"/>
              <w:left w:val="single" w:sz="4" w:space="0" w:color="000000"/>
              <w:bottom w:val="single" w:sz="4" w:space="0" w:color="000000"/>
              <w:right w:val="single" w:sz="4" w:space="0" w:color="000000"/>
            </w:tcBorders>
          </w:tcPr>
          <w:p w14:paraId="6D892DF3"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use spoken language to develop understanding through speculating, hypothesising, </w:t>
            </w:r>
            <w:proofErr w:type="gramStart"/>
            <w:r w:rsidRPr="001863F3">
              <w:rPr>
                <w:rFonts w:ascii="SassoonCRInfant" w:hAnsi="SassoonCRInfant"/>
                <w:b/>
                <w:i w:val="0"/>
                <w:color w:val="000000"/>
                <w:sz w:val="18"/>
                <w:szCs w:val="18"/>
              </w:rPr>
              <w:t>imagining</w:t>
            </w:r>
            <w:proofErr w:type="gramEnd"/>
            <w:r w:rsidRPr="001863F3">
              <w:rPr>
                <w:rFonts w:ascii="SassoonCRInfant" w:hAnsi="SassoonCRInfant"/>
                <w:b/>
                <w:i w:val="0"/>
                <w:color w:val="000000"/>
                <w:sz w:val="18"/>
                <w:szCs w:val="18"/>
              </w:rPr>
              <w:t xml:space="preserve"> and exploring ideas.  </w:t>
            </w:r>
          </w:p>
          <w:p w14:paraId="42B4C1AE"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generalisers: ‘some people think…’ or ‘it could be possible to…’ </w:t>
            </w:r>
          </w:p>
        </w:tc>
        <w:tc>
          <w:tcPr>
            <w:tcW w:w="2406" w:type="dxa"/>
            <w:tcBorders>
              <w:top w:val="single" w:sz="4" w:space="0" w:color="000000"/>
              <w:left w:val="single" w:sz="4" w:space="0" w:color="000000"/>
              <w:bottom w:val="single" w:sz="4" w:space="0" w:color="000000"/>
              <w:right w:val="single" w:sz="4" w:space="0" w:color="000000"/>
            </w:tcBorders>
          </w:tcPr>
          <w:p w14:paraId="2B771A89"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use spoken language to develop understanding through speculating, hypothesising, </w:t>
            </w:r>
            <w:proofErr w:type="gramStart"/>
            <w:r w:rsidRPr="001863F3">
              <w:rPr>
                <w:rFonts w:ascii="SassoonCRInfant" w:hAnsi="SassoonCRInfant"/>
                <w:b/>
                <w:i w:val="0"/>
                <w:color w:val="000000"/>
                <w:sz w:val="18"/>
                <w:szCs w:val="18"/>
              </w:rPr>
              <w:t>imagining</w:t>
            </w:r>
            <w:proofErr w:type="gramEnd"/>
            <w:r w:rsidRPr="001863F3">
              <w:rPr>
                <w:rFonts w:ascii="SassoonCRInfant" w:hAnsi="SassoonCRInfant"/>
                <w:b/>
                <w:i w:val="0"/>
                <w:color w:val="000000"/>
                <w:sz w:val="18"/>
                <w:szCs w:val="18"/>
              </w:rPr>
              <w:t xml:space="preserve"> and exploring ideas.  </w:t>
            </w:r>
          </w:p>
          <w:p w14:paraId="1341C9F2"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generalisers: ‘some people think…’ ‘it could be possible to…’ </w:t>
            </w:r>
          </w:p>
        </w:tc>
      </w:tr>
      <w:tr w:rsidR="008453F2" w:rsidRPr="001863F3" w14:paraId="26405008" w14:textId="77777777" w:rsidTr="001863F3">
        <w:trPr>
          <w:trHeight w:val="2196"/>
        </w:trPr>
        <w:tc>
          <w:tcPr>
            <w:tcW w:w="2577" w:type="dxa"/>
            <w:tcBorders>
              <w:top w:val="single" w:sz="4" w:space="0" w:color="000000"/>
              <w:left w:val="single" w:sz="4" w:space="0" w:color="000000"/>
              <w:bottom w:val="single" w:sz="4" w:space="0" w:color="000000"/>
              <w:right w:val="single" w:sz="4" w:space="0" w:color="000000"/>
            </w:tcBorders>
          </w:tcPr>
          <w:p w14:paraId="69A68276"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lastRenderedPageBreak/>
              <w:t xml:space="preserve">Uses role play including classroom areas such as the home corner, to imagine and explore ideas. </w:t>
            </w:r>
          </w:p>
        </w:tc>
        <w:tc>
          <w:tcPr>
            <w:tcW w:w="2572" w:type="dxa"/>
            <w:tcBorders>
              <w:top w:val="single" w:sz="4" w:space="0" w:color="000000"/>
              <w:left w:val="single" w:sz="4" w:space="0" w:color="000000"/>
              <w:bottom w:val="single" w:sz="4" w:space="0" w:color="000000"/>
              <w:right w:val="single" w:sz="4" w:space="0" w:color="000000"/>
            </w:tcBorders>
          </w:tcPr>
          <w:p w14:paraId="33E7D37E"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props such as small world figures and puppets to explore and imagine ideas. </w:t>
            </w:r>
          </w:p>
        </w:tc>
        <w:tc>
          <w:tcPr>
            <w:tcW w:w="2571" w:type="dxa"/>
            <w:tcBorders>
              <w:top w:val="single" w:sz="4" w:space="0" w:color="000000"/>
              <w:left w:val="single" w:sz="4" w:space="0" w:color="000000"/>
              <w:bottom w:val="single" w:sz="4" w:space="0" w:color="000000"/>
              <w:right w:val="single" w:sz="4" w:space="0" w:color="000000"/>
            </w:tcBorders>
          </w:tcPr>
          <w:p w14:paraId="5FA94E75" w14:textId="77777777" w:rsidR="008453F2" w:rsidRPr="001863F3" w:rsidRDefault="008453F2" w:rsidP="008453F2">
            <w:pPr>
              <w:spacing w:after="160" w:line="259" w:lineRule="auto"/>
              <w:ind w:left="0" w:firstLine="0"/>
              <w:rPr>
                <w:rFonts w:ascii="SassoonCRInfant" w:hAnsi="SassoonCRInfant"/>
                <w:i w:val="0"/>
                <w:color w:val="3B3737"/>
                <w:sz w:val="18"/>
                <w:szCs w:val="18"/>
              </w:rPr>
            </w:pPr>
          </w:p>
        </w:tc>
        <w:tc>
          <w:tcPr>
            <w:tcW w:w="2576" w:type="dxa"/>
            <w:tcBorders>
              <w:top w:val="single" w:sz="4" w:space="0" w:color="000000"/>
              <w:left w:val="single" w:sz="4" w:space="0" w:color="000000"/>
              <w:bottom w:val="single" w:sz="4" w:space="0" w:color="000000"/>
              <w:right w:val="single" w:sz="4" w:space="0" w:color="000000"/>
            </w:tcBorders>
          </w:tcPr>
          <w:p w14:paraId="7D33B57E" w14:textId="77777777" w:rsidR="008453F2" w:rsidRPr="001863F3" w:rsidRDefault="008453F2" w:rsidP="008453F2">
            <w:pPr>
              <w:spacing w:after="5" w:line="237"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Conditional clauses may be used to </w:t>
            </w:r>
            <w:proofErr w:type="gramStart"/>
            <w:r w:rsidRPr="001863F3">
              <w:rPr>
                <w:rFonts w:ascii="SassoonCRInfant" w:hAnsi="SassoonCRInfant"/>
                <w:color w:val="000000"/>
                <w:sz w:val="18"/>
                <w:szCs w:val="18"/>
              </w:rPr>
              <w:t>support</w:t>
            </w:r>
            <w:proofErr w:type="gramEnd"/>
            <w:r w:rsidRPr="001863F3">
              <w:rPr>
                <w:rFonts w:ascii="SassoonCRInfant" w:hAnsi="SassoonCRInfant"/>
                <w:color w:val="000000"/>
                <w:sz w:val="18"/>
                <w:szCs w:val="18"/>
              </w:rPr>
              <w:t xml:space="preserve"> </w:t>
            </w:r>
          </w:p>
          <w:p w14:paraId="43C69E8E" w14:textId="77777777" w:rsidR="008453F2" w:rsidRPr="001863F3" w:rsidRDefault="008453F2" w:rsidP="008453F2">
            <w:pPr>
              <w:spacing w:after="2"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speculation ‘If x </w:t>
            </w:r>
          </w:p>
          <w:p w14:paraId="35BD8A20"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happens…’</w:t>
            </w:r>
            <w:r w:rsidRPr="001863F3">
              <w:rPr>
                <w:rFonts w:ascii="SassoonCRInfant" w:hAnsi="SassoonCRInfant"/>
                <w:i w:val="0"/>
                <w:color w:val="000000"/>
                <w:sz w:val="18"/>
                <w:szCs w:val="18"/>
              </w:rPr>
              <w:t xml:space="preserve"> </w:t>
            </w:r>
          </w:p>
        </w:tc>
        <w:tc>
          <w:tcPr>
            <w:tcW w:w="2571" w:type="dxa"/>
            <w:tcBorders>
              <w:top w:val="single" w:sz="4" w:space="0" w:color="000000"/>
              <w:left w:val="single" w:sz="4" w:space="0" w:color="000000"/>
              <w:bottom w:val="single" w:sz="4" w:space="0" w:color="000000"/>
              <w:right w:val="single" w:sz="4" w:space="0" w:color="000000"/>
            </w:tcBorders>
            <w:vAlign w:val="bottom"/>
          </w:tcPr>
          <w:p w14:paraId="4368AD9D"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Employs modals and adverbs of possibility to speculate ‘it may be… perhaps it could…’ alongside a range of conditional clauses to support abstract thinking.</w:t>
            </w:r>
            <w:r w:rsidRPr="001863F3">
              <w:rPr>
                <w:rFonts w:ascii="SassoonCRInfant" w:hAnsi="SassoonCRInfant"/>
                <w:i w:val="0"/>
                <w:color w:val="000000"/>
                <w:sz w:val="18"/>
                <w:szCs w:val="18"/>
              </w:rPr>
              <w:t xml:space="preserve"> </w:t>
            </w:r>
          </w:p>
        </w:tc>
        <w:tc>
          <w:tcPr>
            <w:tcW w:w="2406" w:type="dxa"/>
            <w:tcBorders>
              <w:top w:val="single" w:sz="4" w:space="0" w:color="000000"/>
              <w:left w:val="single" w:sz="4" w:space="0" w:color="000000"/>
              <w:bottom w:val="single" w:sz="4" w:space="0" w:color="000000"/>
              <w:right w:val="single" w:sz="4" w:space="0" w:color="000000"/>
            </w:tcBorders>
            <w:vAlign w:val="bottom"/>
          </w:tcPr>
          <w:p w14:paraId="21D93E86"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Employs modals and adverbs of possibility to speculate ‘it may be… perhaps it could…’ alongside a range of conditional clauses to support abstract thinking.</w:t>
            </w:r>
            <w:r w:rsidRPr="001863F3">
              <w:rPr>
                <w:rFonts w:ascii="SassoonCRInfant" w:hAnsi="SassoonCRInfant"/>
                <w:i w:val="0"/>
                <w:color w:val="000000"/>
                <w:sz w:val="18"/>
                <w:szCs w:val="18"/>
              </w:rPr>
              <w:t xml:space="preserve"> </w:t>
            </w:r>
          </w:p>
        </w:tc>
      </w:tr>
    </w:tbl>
    <w:p w14:paraId="0C4B02F9"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p>
    <w:tbl>
      <w:tblPr>
        <w:tblStyle w:val="TableGrid1"/>
        <w:tblW w:w="15273" w:type="dxa"/>
        <w:tblInd w:w="-110" w:type="dxa"/>
        <w:tblCellMar>
          <w:top w:w="6" w:type="dxa"/>
          <w:left w:w="106" w:type="dxa"/>
          <w:right w:w="56" w:type="dxa"/>
        </w:tblCellMar>
        <w:tblLook w:val="04A0" w:firstRow="1" w:lastRow="0" w:firstColumn="1" w:lastColumn="0" w:noHBand="0" w:noVBand="1"/>
      </w:tblPr>
      <w:tblGrid>
        <w:gridCol w:w="2598"/>
        <w:gridCol w:w="2591"/>
        <w:gridCol w:w="2590"/>
        <w:gridCol w:w="2597"/>
        <w:gridCol w:w="2590"/>
        <w:gridCol w:w="2307"/>
      </w:tblGrid>
      <w:tr w:rsidR="008453F2" w:rsidRPr="001863F3" w14:paraId="01FDFD9E" w14:textId="77777777" w:rsidTr="001863F3">
        <w:trPr>
          <w:trHeight w:val="5754"/>
        </w:trPr>
        <w:tc>
          <w:tcPr>
            <w:tcW w:w="2598" w:type="dxa"/>
            <w:tcBorders>
              <w:top w:val="single" w:sz="4" w:space="0" w:color="000000"/>
              <w:left w:val="single" w:sz="4" w:space="0" w:color="000000"/>
              <w:bottom w:val="single" w:sz="4" w:space="0" w:color="000000"/>
              <w:right w:val="single" w:sz="4" w:space="0" w:color="000000"/>
            </w:tcBorders>
          </w:tcPr>
          <w:p w14:paraId="34BDC98C" w14:textId="77777777" w:rsidR="008453F2" w:rsidRPr="001863F3" w:rsidRDefault="008453F2" w:rsidP="008453F2">
            <w:pPr>
              <w:spacing w:after="0" w:line="239" w:lineRule="auto"/>
              <w:ind w:left="5" w:right="28"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speak audibly and fluently with an increasing command of </w:t>
            </w:r>
            <w:proofErr w:type="gramStart"/>
            <w:r w:rsidRPr="001863F3">
              <w:rPr>
                <w:rFonts w:ascii="SassoonCRInfant" w:hAnsi="SassoonCRInfant"/>
                <w:b/>
                <w:i w:val="0"/>
                <w:color w:val="000000"/>
                <w:sz w:val="18"/>
                <w:szCs w:val="18"/>
              </w:rPr>
              <w:t>Standard</w:t>
            </w:r>
            <w:proofErr w:type="gramEnd"/>
            <w:r w:rsidRPr="001863F3">
              <w:rPr>
                <w:rFonts w:ascii="SassoonCRInfant" w:hAnsi="SassoonCRInfant"/>
                <w:b/>
                <w:i w:val="0"/>
                <w:color w:val="000000"/>
                <w:sz w:val="18"/>
                <w:szCs w:val="18"/>
              </w:rPr>
              <w:t xml:space="preserve"> </w:t>
            </w:r>
          </w:p>
          <w:p w14:paraId="6FE9D773" w14:textId="77777777" w:rsidR="008453F2" w:rsidRPr="001863F3" w:rsidRDefault="008453F2" w:rsidP="008453F2">
            <w:pPr>
              <w:spacing w:after="83" w:line="25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English. </w:t>
            </w:r>
          </w:p>
          <w:p w14:paraId="78FB3D93" w14:textId="77777777" w:rsidR="008453F2" w:rsidRPr="001863F3" w:rsidRDefault="008453F2" w:rsidP="008453F2">
            <w:pPr>
              <w:spacing w:after="118" w:line="239" w:lineRule="auto"/>
              <w:ind w:left="5" w:right="32" w:firstLine="0"/>
              <w:rPr>
                <w:rFonts w:ascii="SassoonCRInfant" w:hAnsi="SassoonCRInfant"/>
                <w:i w:val="0"/>
                <w:color w:val="3B3737"/>
                <w:sz w:val="18"/>
                <w:szCs w:val="18"/>
              </w:rPr>
            </w:pPr>
            <w:r w:rsidRPr="001863F3">
              <w:rPr>
                <w:rFonts w:ascii="SassoonCRInfant" w:hAnsi="SassoonCRInfant"/>
                <w:color w:val="000000"/>
                <w:sz w:val="18"/>
                <w:szCs w:val="18"/>
              </w:rPr>
              <w:t xml:space="preserve">Uses a louder voice when addressing the class. There may be limited control,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shouting. Speaks more quietly in 1:1 and group settings. </w:t>
            </w:r>
          </w:p>
          <w:p w14:paraId="597638B2" w14:textId="77777777" w:rsidR="008453F2" w:rsidRPr="001863F3" w:rsidRDefault="008453F2" w:rsidP="008453F2">
            <w:pPr>
              <w:spacing w:after="83" w:line="248"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Makes eye contact with the other children in the group. </w:t>
            </w:r>
          </w:p>
          <w:p w14:paraId="2769EE17"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Speaks in full sentences rather than fragments or phrases. </w:t>
            </w:r>
          </w:p>
        </w:tc>
        <w:tc>
          <w:tcPr>
            <w:tcW w:w="2591" w:type="dxa"/>
            <w:tcBorders>
              <w:top w:val="single" w:sz="4" w:space="0" w:color="000000"/>
              <w:left w:val="single" w:sz="4" w:space="0" w:color="000000"/>
              <w:bottom w:val="single" w:sz="4" w:space="0" w:color="000000"/>
              <w:right w:val="single" w:sz="4" w:space="0" w:color="000000"/>
            </w:tcBorders>
          </w:tcPr>
          <w:p w14:paraId="25DFB1A3" w14:textId="77777777" w:rsidR="008453F2" w:rsidRPr="001863F3" w:rsidRDefault="008453F2" w:rsidP="008453F2">
            <w:pPr>
              <w:spacing w:after="0" w:line="239" w:lineRule="auto"/>
              <w:ind w:left="0" w:right="28"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speak audibly and fluently with an increasing command of </w:t>
            </w:r>
            <w:proofErr w:type="gramStart"/>
            <w:r w:rsidRPr="001863F3">
              <w:rPr>
                <w:rFonts w:ascii="SassoonCRInfant" w:hAnsi="SassoonCRInfant"/>
                <w:b/>
                <w:i w:val="0"/>
                <w:color w:val="000000"/>
                <w:sz w:val="18"/>
                <w:szCs w:val="18"/>
              </w:rPr>
              <w:t>Standard</w:t>
            </w:r>
            <w:proofErr w:type="gramEnd"/>
            <w:r w:rsidRPr="001863F3">
              <w:rPr>
                <w:rFonts w:ascii="SassoonCRInfant" w:hAnsi="SassoonCRInfant"/>
                <w:b/>
                <w:i w:val="0"/>
                <w:color w:val="000000"/>
                <w:sz w:val="18"/>
                <w:szCs w:val="18"/>
              </w:rPr>
              <w:t xml:space="preserve"> </w:t>
            </w:r>
          </w:p>
          <w:p w14:paraId="11AE866C" w14:textId="77777777" w:rsidR="008453F2" w:rsidRPr="001863F3" w:rsidRDefault="008453F2" w:rsidP="008453F2">
            <w:pPr>
              <w:spacing w:after="83" w:line="25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English. </w:t>
            </w:r>
          </w:p>
          <w:p w14:paraId="6F67864B" w14:textId="77777777" w:rsidR="008453F2" w:rsidRPr="001863F3" w:rsidRDefault="008453F2" w:rsidP="008453F2">
            <w:pPr>
              <w:spacing w:after="123" w:line="239" w:lineRule="auto"/>
              <w:ind w:left="0" w:right="33" w:firstLine="0"/>
              <w:rPr>
                <w:rFonts w:ascii="SassoonCRInfant" w:hAnsi="SassoonCRInfant"/>
                <w:i w:val="0"/>
                <w:color w:val="3B3737"/>
                <w:sz w:val="18"/>
                <w:szCs w:val="18"/>
              </w:rPr>
            </w:pPr>
            <w:r w:rsidRPr="001863F3">
              <w:rPr>
                <w:rFonts w:ascii="SassoonCRInfant" w:hAnsi="SassoonCRInfant"/>
                <w:color w:val="000000"/>
                <w:sz w:val="18"/>
                <w:szCs w:val="18"/>
              </w:rPr>
              <w:t xml:space="preserve">Uses a louder voice when addressing the class or in a whole school assembly. There may be limited control,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shouting. Speaks more quietly in 1:1 and group settings. </w:t>
            </w:r>
          </w:p>
          <w:p w14:paraId="7197D9C3" w14:textId="77777777" w:rsidR="008453F2" w:rsidRPr="001863F3" w:rsidRDefault="008453F2" w:rsidP="008453F2">
            <w:pPr>
              <w:spacing w:after="85" w:line="246"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Makes eye contact with the other children in the group. </w:t>
            </w:r>
          </w:p>
          <w:p w14:paraId="698A0B0B" w14:textId="77777777" w:rsidR="008453F2" w:rsidRPr="001863F3" w:rsidRDefault="008453F2" w:rsidP="008453F2">
            <w:pPr>
              <w:spacing w:after="0" w:line="241"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Speaks in grammatically sound sentences (e.g. </w:t>
            </w:r>
          </w:p>
          <w:p w14:paraId="6FD692EA"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‘We went to town’. Rather than ‘We went town’). </w:t>
            </w:r>
          </w:p>
        </w:tc>
        <w:tc>
          <w:tcPr>
            <w:tcW w:w="2590" w:type="dxa"/>
            <w:tcBorders>
              <w:top w:val="single" w:sz="4" w:space="0" w:color="000000"/>
              <w:left w:val="single" w:sz="4" w:space="0" w:color="000000"/>
              <w:bottom w:val="single" w:sz="4" w:space="0" w:color="000000"/>
              <w:right w:val="single" w:sz="4" w:space="0" w:color="000000"/>
            </w:tcBorders>
          </w:tcPr>
          <w:p w14:paraId="15CF06C2" w14:textId="77777777" w:rsidR="008453F2" w:rsidRPr="001863F3" w:rsidRDefault="008453F2" w:rsidP="008453F2">
            <w:pPr>
              <w:spacing w:after="0"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speaks audibly and fluently with an increasing command of </w:t>
            </w:r>
            <w:proofErr w:type="gramStart"/>
            <w:r w:rsidRPr="001863F3">
              <w:rPr>
                <w:rFonts w:ascii="SassoonCRInfant" w:hAnsi="SassoonCRInfant"/>
                <w:b/>
                <w:i w:val="0"/>
                <w:color w:val="000000"/>
                <w:sz w:val="18"/>
                <w:szCs w:val="18"/>
              </w:rPr>
              <w:t>Standard</w:t>
            </w:r>
            <w:proofErr w:type="gramEnd"/>
            <w:r w:rsidRPr="001863F3">
              <w:rPr>
                <w:rFonts w:ascii="SassoonCRInfant" w:hAnsi="SassoonCRInfant"/>
                <w:b/>
                <w:i w:val="0"/>
                <w:color w:val="000000"/>
                <w:sz w:val="18"/>
                <w:szCs w:val="18"/>
              </w:rPr>
              <w:t xml:space="preserve"> </w:t>
            </w:r>
          </w:p>
          <w:p w14:paraId="4242FBBF" w14:textId="77777777" w:rsidR="008453F2" w:rsidRPr="001863F3" w:rsidRDefault="008453F2" w:rsidP="008453F2">
            <w:pPr>
              <w:spacing w:after="83" w:line="25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English. </w:t>
            </w:r>
          </w:p>
          <w:p w14:paraId="1EC09BDD" w14:textId="77777777" w:rsidR="008453F2" w:rsidRPr="001863F3" w:rsidRDefault="008453F2" w:rsidP="008453F2">
            <w:pPr>
              <w:spacing w:after="123"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Can control their volume to meet the level required for the interaction. </w:t>
            </w:r>
          </w:p>
          <w:p w14:paraId="5E284014"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Speaks at a measured pace. </w:t>
            </w:r>
          </w:p>
          <w:p w14:paraId="492F3474" w14:textId="77777777" w:rsidR="008453F2" w:rsidRPr="001863F3" w:rsidRDefault="008453F2" w:rsidP="008453F2">
            <w:pPr>
              <w:spacing w:after="0" w:line="259" w:lineRule="auto"/>
              <w:ind w:left="0" w:right="23" w:firstLine="0"/>
              <w:rPr>
                <w:rFonts w:ascii="SassoonCRInfant" w:hAnsi="SassoonCRInfant"/>
                <w:i w:val="0"/>
                <w:color w:val="3B3737"/>
                <w:sz w:val="18"/>
                <w:szCs w:val="18"/>
              </w:rPr>
            </w:pPr>
            <w:r w:rsidRPr="001863F3">
              <w:rPr>
                <w:rFonts w:ascii="SassoonCRInfant" w:hAnsi="SassoonCRInfant"/>
                <w:color w:val="000000"/>
                <w:sz w:val="18"/>
                <w:szCs w:val="18"/>
              </w:rPr>
              <w:t xml:space="preserve">Chooses the correct determiner depending on the starting letter of the following word (an apple; a bat). </w:t>
            </w:r>
          </w:p>
        </w:tc>
        <w:tc>
          <w:tcPr>
            <w:tcW w:w="2597" w:type="dxa"/>
            <w:tcBorders>
              <w:top w:val="single" w:sz="4" w:space="0" w:color="000000"/>
              <w:left w:val="single" w:sz="4" w:space="0" w:color="000000"/>
              <w:bottom w:val="single" w:sz="4" w:space="0" w:color="000000"/>
              <w:right w:val="single" w:sz="4" w:space="0" w:color="000000"/>
            </w:tcBorders>
          </w:tcPr>
          <w:p w14:paraId="32FC2347" w14:textId="77777777" w:rsidR="008453F2" w:rsidRPr="001863F3" w:rsidRDefault="008453F2" w:rsidP="008453F2">
            <w:pPr>
              <w:spacing w:after="0"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speaks audibly and fluently with an increasing command of </w:t>
            </w:r>
            <w:proofErr w:type="gramStart"/>
            <w:r w:rsidRPr="001863F3">
              <w:rPr>
                <w:rFonts w:ascii="SassoonCRInfant" w:hAnsi="SassoonCRInfant"/>
                <w:b/>
                <w:i w:val="0"/>
                <w:color w:val="000000"/>
                <w:sz w:val="18"/>
                <w:szCs w:val="18"/>
              </w:rPr>
              <w:t>Standard</w:t>
            </w:r>
            <w:proofErr w:type="gramEnd"/>
            <w:r w:rsidRPr="001863F3">
              <w:rPr>
                <w:rFonts w:ascii="SassoonCRInfant" w:hAnsi="SassoonCRInfant"/>
                <w:b/>
                <w:i w:val="0"/>
                <w:color w:val="000000"/>
                <w:sz w:val="18"/>
                <w:szCs w:val="18"/>
              </w:rPr>
              <w:t xml:space="preserve"> </w:t>
            </w:r>
          </w:p>
          <w:p w14:paraId="0DE22C2B" w14:textId="77777777" w:rsidR="008453F2" w:rsidRPr="001863F3" w:rsidRDefault="008453F2" w:rsidP="008453F2">
            <w:pPr>
              <w:spacing w:after="83" w:line="25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English. </w:t>
            </w:r>
          </w:p>
          <w:p w14:paraId="38C52B23" w14:textId="77777777" w:rsidR="008453F2" w:rsidRPr="001863F3" w:rsidRDefault="008453F2" w:rsidP="008453F2">
            <w:pPr>
              <w:spacing w:after="123" w:line="238"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Can control their volume to meet the level required for the interaction. </w:t>
            </w:r>
          </w:p>
          <w:p w14:paraId="7F14BC6C"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Most subject and verb choices agree.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was/were; did/done). </w:t>
            </w:r>
          </w:p>
        </w:tc>
        <w:tc>
          <w:tcPr>
            <w:tcW w:w="2590" w:type="dxa"/>
            <w:tcBorders>
              <w:top w:val="single" w:sz="4" w:space="0" w:color="000000"/>
              <w:left w:val="single" w:sz="4" w:space="0" w:color="000000"/>
              <w:bottom w:val="single" w:sz="4" w:space="0" w:color="000000"/>
              <w:right w:val="single" w:sz="4" w:space="0" w:color="000000"/>
            </w:tcBorders>
          </w:tcPr>
          <w:p w14:paraId="598D6BDA"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speak audibly and fluently with an increasing command of Standard English. </w:t>
            </w:r>
          </w:p>
          <w:p w14:paraId="216F6456" w14:textId="77777777" w:rsidR="008453F2" w:rsidRPr="001863F3" w:rsidRDefault="008453F2" w:rsidP="008453F2">
            <w:pPr>
              <w:spacing w:after="101"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Enunciates clearly.  </w:t>
            </w:r>
          </w:p>
          <w:p w14:paraId="4968FE6C" w14:textId="77777777" w:rsidR="008453F2" w:rsidRPr="001863F3" w:rsidRDefault="008453F2" w:rsidP="008453F2">
            <w:pPr>
              <w:spacing w:after="118"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Varies pace for effect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Speaking faster to shows excitement or action; slowing their pace to deliver complex information). </w:t>
            </w:r>
          </w:p>
          <w:p w14:paraId="5BF56480"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Standard English routinely when addressing an audience. </w:t>
            </w:r>
          </w:p>
        </w:tc>
        <w:tc>
          <w:tcPr>
            <w:tcW w:w="2307" w:type="dxa"/>
            <w:tcBorders>
              <w:top w:val="single" w:sz="4" w:space="0" w:color="000000"/>
              <w:left w:val="single" w:sz="4" w:space="0" w:color="000000"/>
              <w:bottom w:val="single" w:sz="4" w:space="0" w:color="000000"/>
              <w:right w:val="single" w:sz="4" w:space="0" w:color="000000"/>
            </w:tcBorders>
          </w:tcPr>
          <w:p w14:paraId="701D7896"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speak audibly and fluently with an increasing command of Standard English. </w:t>
            </w:r>
          </w:p>
          <w:p w14:paraId="35A7F686" w14:textId="77777777" w:rsidR="008453F2" w:rsidRPr="001863F3" w:rsidRDefault="008453F2" w:rsidP="008453F2">
            <w:pPr>
              <w:spacing w:after="101"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Enunciates clearly.  </w:t>
            </w:r>
          </w:p>
          <w:p w14:paraId="07A9390B"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Standard English routinely when addressing an audience. This includes using formal features of Standard English such as the subjunctive form for highly formal interactions. </w:t>
            </w:r>
          </w:p>
        </w:tc>
      </w:tr>
      <w:tr w:rsidR="008453F2" w:rsidRPr="001863F3" w14:paraId="628B5066" w14:textId="77777777" w:rsidTr="001863F3">
        <w:trPr>
          <w:trHeight w:val="3979"/>
        </w:trPr>
        <w:tc>
          <w:tcPr>
            <w:tcW w:w="2598" w:type="dxa"/>
            <w:tcBorders>
              <w:top w:val="single" w:sz="4" w:space="0" w:color="000000"/>
              <w:left w:val="single" w:sz="4" w:space="0" w:color="000000"/>
              <w:bottom w:val="single" w:sz="4" w:space="0" w:color="000000"/>
              <w:right w:val="single" w:sz="4" w:space="0" w:color="000000"/>
            </w:tcBorders>
          </w:tcPr>
          <w:p w14:paraId="07F746BB"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lastRenderedPageBreak/>
              <w:t xml:space="preserve">Begins to participate in discussions, presentations, performances, role play, </w:t>
            </w:r>
            <w:proofErr w:type="gramStart"/>
            <w:r w:rsidRPr="001863F3">
              <w:rPr>
                <w:rFonts w:ascii="SassoonCRInfant" w:hAnsi="SassoonCRInfant"/>
                <w:b/>
                <w:i w:val="0"/>
                <w:color w:val="000000"/>
                <w:sz w:val="18"/>
                <w:szCs w:val="18"/>
              </w:rPr>
              <w:t>improvisations</w:t>
            </w:r>
            <w:proofErr w:type="gramEnd"/>
            <w:r w:rsidRPr="001863F3">
              <w:rPr>
                <w:rFonts w:ascii="SassoonCRInfant" w:hAnsi="SassoonCRInfant"/>
                <w:b/>
                <w:i w:val="0"/>
                <w:color w:val="000000"/>
                <w:sz w:val="18"/>
                <w:szCs w:val="18"/>
              </w:rPr>
              <w:t xml:space="preserve"> and debates. </w:t>
            </w:r>
          </w:p>
          <w:p w14:paraId="34612D7B" w14:textId="39EE6FF5" w:rsidR="008453F2" w:rsidRPr="001863F3" w:rsidRDefault="008453F2" w:rsidP="008453F2">
            <w:pPr>
              <w:spacing w:after="118" w:line="23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 the learning environment and equipment to role play and improvise. </w:t>
            </w:r>
            <w:proofErr w:type="gramStart"/>
            <w:r w:rsidR="001863F3"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the home corner and small world figures. </w:t>
            </w:r>
          </w:p>
          <w:p w14:paraId="0F1AA557"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Joins in with discussions led by an adult.  </w:t>
            </w:r>
          </w:p>
        </w:tc>
        <w:tc>
          <w:tcPr>
            <w:tcW w:w="2591" w:type="dxa"/>
            <w:tcBorders>
              <w:top w:val="single" w:sz="4" w:space="0" w:color="000000"/>
              <w:left w:val="single" w:sz="4" w:space="0" w:color="000000"/>
              <w:bottom w:val="single" w:sz="4" w:space="0" w:color="000000"/>
              <w:right w:val="single" w:sz="4" w:space="0" w:color="000000"/>
            </w:tcBorders>
          </w:tcPr>
          <w:p w14:paraId="0C45A0C9"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participate in discussions, presentations, performances, role play, </w:t>
            </w:r>
            <w:proofErr w:type="gramStart"/>
            <w:r w:rsidRPr="001863F3">
              <w:rPr>
                <w:rFonts w:ascii="SassoonCRInfant" w:hAnsi="SassoonCRInfant"/>
                <w:b/>
                <w:i w:val="0"/>
                <w:color w:val="000000"/>
                <w:sz w:val="18"/>
                <w:szCs w:val="18"/>
              </w:rPr>
              <w:t>improvisations</w:t>
            </w:r>
            <w:proofErr w:type="gramEnd"/>
            <w:r w:rsidRPr="001863F3">
              <w:rPr>
                <w:rFonts w:ascii="SassoonCRInfant" w:hAnsi="SassoonCRInfant"/>
                <w:b/>
                <w:i w:val="0"/>
                <w:color w:val="000000"/>
                <w:sz w:val="18"/>
                <w:szCs w:val="18"/>
              </w:rPr>
              <w:t xml:space="preserve"> and debates. </w:t>
            </w:r>
          </w:p>
          <w:p w14:paraId="6635F441"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Present their work to the rest of the class. </w:t>
            </w:r>
          </w:p>
          <w:p w14:paraId="3EE850C5" w14:textId="77777777" w:rsidR="008453F2" w:rsidRPr="001863F3" w:rsidRDefault="008453F2" w:rsidP="008453F2">
            <w:pPr>
              <w:spacing w:after="120"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Participate in short plays and performances. </w:t>
            </w:r>
          </w:p>
          <w:p w14:paraId="716F6DFB"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Creates improvisations, for example to explore how a character was feeling in a story. </w:t>
            </w:r>
          </w:p>
        </w:tc>
        <w:tc>
          <w:tcPr>
            <w:tcW w:w="2590" w:type="dxa"/>
            <w:tcBorders>
              <w:top w:val="single" w:sz="4" w:space="0" w:color="000000"/>
              <w:left w:val="single" w:sz="4" w:space="0" w:color="000000"/>
              <w:bottom w:val="single" w:sz="4" w:space="0" w:color="000000"/>
              <w:right w:val="single" w:sz="4" w:space="0" w:color="000000"/>
            </w:tcBorders>
          </w:tcPr>
          <w:p w14:paraId="5ADB1CE9"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participates in discussions, presentations, performances, role play, </w:t>
            </w:r>
            <w:proofErr w:type="gramStart"/>
            <w:r w:rsidRPr="001863F3">
              <w:rPr>
                <w:rFonts w:ascii="SassoonCRInfant" w:hAnsi="SassoonCRInfant"/>
                <w:b/>
                <w:i w:val="0"/>
                <w:color w:val="000000"/>
                <w:sz w:val="18"/>
                <w:szCs w:val="18"/>
              </w:rPr>
              <w:t>improvisations</w:t>
            </w:r>
            <w:proofErr w:type="gramEnd"/>
            <w:r w:rsidRPr="001863F3">
              <w:rPr>
                <w:rFonts w:ascii="SassoonCRInfant" w:hAnsi="SassoonCRInfant"/>
                <w:b/>
                <w:i w:val="0"/>
                <w:color w:val="000000"/>
                <w:sz w:val="18"/>
                <w:szCs w:val="18"/>
              </w:rPr>
              <w:t xml:space="preserve"> and debates. </w:t>
            </w:r>
          </w:p>
          <w:p w14:paraId="22F0F1AF" w14:textId="77777777" w:rsidR="008453F2" w:rsidRPr="001863F3" w:rsidRDefault="008453F2" w:rsidP="008453F2">
            <w:pPr>
              <w:spacing w:after="310"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Memorise and deliver lines in a performance or play. </w:t>
            </w:r>
          </w:p>
          <w:p w14:paraId="107494A7"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tc>
        <w:tc>
          <w:tcPr>
            <w:tcW w:w="2597" w:type="dxa"/>
            <w:tcBorders>
              <w:top w:val="single" w:sz="4" w:space="0" w:color="000000"/>
              <w:left w:val="single" w:sz="4" w:space="0" w:color="000000"/>
              <w:bottom w:val="single" w:sz="4" w:space="0" w:color="000000"/>
              <w:right w:val="single" w:sz="4" w:space="0" w:color="000000"/>
            </w:tcBorders>
          </w:tcPr>
          <w:p w14:paraId="6377887B" w14:textId="77777777" w:rsidR="008453F2" w:rsidRPr="001863F3" w:rsidRDefault="008453F2" w:rsidP="008453F2">
            <w:pPr>
              <w:spacing w:after="106"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participates in discussions, presentations, performances, role play, </w:t>
            </w:r>
            <w:proofErr w:type="gramStart"/>
            <w:r w:rsidRPr="001863F3">
              <w:rPr>
                <w:rFonts w:ascii="SassoonCRInfant" w:hAnsi="SassoonCRInfant"/>
                <w:b/>
                <w:i w:val="0"/>
                <w:color w:val="000000"/>
                <w:sz w:val="18"/>
                <w:szCs w:val="18"/>
              </w:rPr>
              <w:t>improvisations</w:t>
            </w:r>
            <w:proofErr w:type="gramEnd"/>
            <w:r w:rsidRPr="001863F3">
              <w:rPr>
                <w:rFonts w:ascii="SassoonCRInfant" w:hAnsi="SassoonCRInfant"/>
                <w:b/>
                <w:i w:val="0"/>
                <w:color w:val="000000"/>
                <w:sz w:val="18"/>
                <w:szCs w:val="18"/>
              </w:rPr>
              <w:t xml:space="preserve"> and debates. </w:t>
            </w:r>
          </w:p>
          <w:p w14:paraId="7BBBD143" w14:textId="77777777" w:rsidR="008453F2" w:rsidRPr="001863F3" w:rsidRDefault="008453F2" w:rsidP="008453F2">
            <w:pPr>
              <w:spacing w:after="118" w:line="238" w:lineRule="auto"/>
              <w:ind w:left="5" w:right="27" w:firstLine="0"/>
              <w:rPr>
                <w:rFonts w:ascii="SassoonCRInfant" w:hAnsi="SassoonCRInfant"/>
                <w:i w:val="0"/>
                <w:color w:val="3B3737"/>
                <w:sz w:val="18"/>
                <w:szCs w:val="18"/>
              </w:rPr>
            </w:pPr>
            <w:r w:rsidRPr="001863F3">
              <w:rPr>
                <w:rFonts w:ascii="SassoonCRInfant" w:hAnsi="SassoonCRInfant"/>
                <w:color w:val="000000"/>
                <w:sz w:val="18"/>
                <w:szCs w:val="18"/>
              </w:rPr>
              <w:t xml:space="preserve">Structure their ideas so that they can debate their point of view clearly and coherently. </w:t>
            </w:r>
          </w:p>
          <w:p w14:paraId="6F57FDD5"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Deliver lines in a performance or play effectively.</w:t>
            </w:r>
            <w:r w:rsidRPr="001863F3">
              <w:rPr>
                <w:rFonts w:ascii="SassoonCRInfant" w:hAnsi="SassoonCRInfant"/>
                <w:i w:val="0"/>
                <w:color w:val="000000"/>
                <w:sz w:val="18"/>
                <w:szCs w:val="18"/>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1DB1D662"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participate in discussions, presentations, performances, role play, </w:t>
            </w:r>
            <w:proofErr w:type="gramStart"/>
            <w:r w:rsidRPr="001863F3">
              <w:rPr>
                <w:rFonts w:ascii="SassoonCRInfant" w:hAnsi="SassoonCRInfant"/>
                <w:b/>
                <w:i w:val="0"/>
                <w:color w:val="000000"/>
                <w:sz w:val="18"/>
                <w:szCs w:val="18"/>
              </w:rPr>
              <w:t>improvisations</w:t>
            </w:r>
            <w:proofErr w:type="gramEnd"/>
            <w:r w:rsidRPr="001863F3">
              <w:rPr>
                <w:rFonts w:ascii="SassoonCRInfant" w:hAnsi="SassoonCRInfant"/>
                <w:b/>
                <w:i w:val="0"/>
                <w:color w:val="000000"/>
                <w:sz w:val="18"/>
                <w:szCs w:val="18"/>
              </w:rPr>
              <w:t xml:space="preserve"> and debates. </w:t>
            </w:r>
          </w:p>
          <w:p w14:paraId="4A7A26C6" w14:textId="77777777" w:rsidR="008453F2" w:rsidRPr="001863F3" w:rsidRDefault="008453F2" w:rsidP="008453F2">
            <w:pPr>
              <w:spacing w:after="0" w:line="259" w:lineRule="auto"/>
              <w:ind w:left="0" w:right="12" w:firstLine="0"/>
              <w:rPr>
                <w:rFonts w:ascii="SassoonCRInfant" w:hAnsi="SassoonCRInfant"/>
                <w:i w:val="0"/>
                <w:color w:val="3B3737"/>
                <w:sz w:val="18"/>
                <w:szCs w:val="18"/>
              </w:rPr>
            </w:pPr>
            <w:r w:rsidRPr="001863F3">
              <w:rPr>
                <w:rFonts w:ascii="SassoonCRInfant" w:hAnsi="SassoonCRInfant"/>
                <w:color w:val="000000"/>
                <w:sz w:val="18"/>
                <w:szCs w:val="18"/>
              </w:rPr>
              <w:t xml:space="preserve">Prepare for debates by thinking about the opposing views as well as their own arguments.  </w:t>
            </w:r>
          </w:p>
        </w:tc>
        <w:tc>
          <w:tcPr>
            <w:tcW w:w="2307" w:type="dxa"/>
            <w:tcBorders>
              <w:top w:val="single" w:sz="4" w:space="0" w:color="000000"/>
              <w:left w:val="single" w:sz="4" w:space="0" w:color="000000"/>
              <w:bottom w:val="single" w:sz="4" w:space="0" w:color="000000"/>
              <w:right w:val="single" w:sz="4" w:space="0" w:color="000000"/>
            </w:tcBorders>
          </w:tcPr>
          <w:p w14:paraId="4B2E441C" w14:textId="77777777" w:rsidR="008453F2" w:rsidRPr="001863F3" w:rsidRDefault="008453F2" w:rsidP="008453F2">
            <w:pPr>
              <w:spacing w:after="106" w:line="23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participate in discussions, presentations, performances, role play, </w:t>
            </w:r>
            <w:proofErr w:type="gramStart"/>
            <w:r w:rsidRPr="001863F3">
              <w:rPr>
                <w:rFonts w:ascii="SassoonCRInfant" w:hAnsi="SassoonCRInfant"/>
                <w:b/>
                <w:i w:val="0"/>
                <w:color w:val="000000"/>
                <w:sz w:val="18"/>
                <w:szCs w:val="18"/>
              </w:rPr>
              <w:t>improvisations</w:t>
            </w:r>
            <w:proofErr w:type="gramEnd"/>
            <w:r w:rsidRPr="001863F3">
              <w:rPr>
                <w:rFonts w:ascii="SassoonCRInfant" w:hAnsi="SassoonCRInfant"/>
                <w:b/>
                <w:i w:val="0"/>
                <w:color w:val="000000"/>
                <w:sz w:val="18"/>
                <w:szCs w:val="18"/>
              </w:rPr>
              <w:t xml:space="preserve"> and debates. </w:t>
            </w:r>
          </w:p>
          <w:p w14:paraId="48F7B944" w14:textId="0422B774" w:rsidR="008453F2" w:rsidRPr="001863F3" w:rsidRDefault="008453F2" w:rsidP="008453F2">
            <w:pPr>
              <w:spacing w:after="0" w:line="259" w:lineRule="auto"/>
              <w:ind w:left="0" w:right="13" w:firstLine="0"/>
              <w:rPr>
                <w:rFonts w:ascii="SassoonCRInfant" w:hAnsi="SassoonCRInfant"/>
                <w:i w:val="0"/>
                <w:color w:val="3B3737"/>
                <w:sz w:val="18"/>
                <w:szCs w:val="18"/>
              </w:rPr>
            </w:pPr>
            <w:r w:rsidRPr="001863F3">
              <w:rPr>
                <w:rFonts w:ascii="SassoonCRInfant" w:hAnsi="SassoonCRInfant"/>
                <w:color w:val="000000"/>
                <w:sz w:val="18"/>
                <w:szCs w:val="18"/>
              </w:rPr>
              <w:t xml:space="preserve">Understands the different purposes of these activities and can adapt their spoken language use to suit each outcome. </w:t>
            </w:r>
            <w:proofErr w:type="gramStart"/>
            <w:r w:rsidR="001863F3"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which tasks require formal/informal language structures.</w:t>
            </w:r>
            <w:r w:rsidRPr="001863F3">
              <w:rPr>
                <w:rFonts w:ascii="SassoonCRInfant" w:hAnsi="SassoonCRInfant"/>
                <w:i w:val="0"/>
                <w:color w:val="000000"/>
                <w:sz w:val="18"/>
                <w:szCs w:val="18"/>
              </w:rPr>
              <w:t xml:space="preserve"> </w:t>
            </w:r>
          </w:p>
        </w:tc>
      </w:tr>
    </w:tbl>
    <w:p w14:paraId="15984C13"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p>
    <w:tbl>
      <w:tblPr>
        <w:tblStyle w:val="TableGrid1"/>
        <w:tblW w:w="15414" w:type="dxa"/>
        <w:tblInd w:w="-110" w:type="dxa"/>
        <w:tblCellMar>
          <w:top w:w="6" w:type="dxa"/>
          <w:left w:w="106" w:type="dxa"/>
          <w:right w:w="61" w:type="dxa"/>
        </w:tblCellMar>
        <w:tblLook w:val="04A0" w:firstRow="1" w:lastRow="0" w:firstColumn="1" w:lastColumn="0" w:noHBand="0" w:noVBand="1"/>
      </w:tblPr>
      <w:tblGrid>
        <w:gridCol w:w="2597"/>
        <w:gridCol w:w="2592"/>
        <w:gridCol w:w="2591"/>
        <w:gridCol w:w="2596"/>
        <w:gridCol w:w="2591"/>
        <w:gridCol w:w="2447"/>
      </w:tblGrid>
      <w:tr w:rsidR="008453F2" w:rsidRPr="001863F3" w14:paraId="64A9DA1B" w14:textId="77777777" w:rsidTr="001863F3">
        <w:trPr>
          <w:trHeight w:val="4174"/>
        </w:trPr>
        <w:tc>
          <w:tcPr>
            <w:tcW w:w="2597" w:type="dxa"/>
            <w:tcBorders>
              <w:top w:val="single" w:sz="4" w:space="0" w:color="000000"/>
              <w:left w:val="single" w:sz="4" w:space="0" w:color="000000"/>
              <w:bottom w:val="single" w:sz="4" w:space="0" w:color="000000"/>
              <w:right w:val="single" w:sz="4" w:space="0" w:color="000000"/>
            </w:tcBorders>
          </w:tcPr>
          <w:p w14:paraId="0EAB216A" w14:textId="77777777" w:rsidR="008453F2" w:rsidRPr="001863F3" w:rsidRDefault="008453F2" w:rsidP="008453F2">
            <w:pPr>
              <w:spacing w:after="107" w:line="238"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gain, </w:t>
            </w:r>
            <w:proofErr w:type="gramStart"/>
            <w:r w:rsidRPr="001863F3">
              <w:rPr>
                <w:rFonts w:ascii="SassoonCRInfant" w:hAnsi="SassoonCRInfant"/>
                <w:b/>
                <w:i w:val="0"/>
                <w:color w:val="000000"/>
                <w:sz w:val="18"/>
                <w:szCs w:val="18"/>
              </w:rPr>
              <w:t>maintain</w:t>
            </w:r>
            <w:proofErr w:type="gramEnd"/>
            <w:r w:rsidRPr="001863F3">
              <w:rPr>
                <w:rFonts w:ascii="SassoonCRInfant" w:hAnsi="SassoonCRInfant"/>
                <w:b/>
                <w:i w:val="0"/>
                <w:color w:val="000000"/>
                <w:sz w:val="18"/>
                <w:szCs w:val="18"/>
              </w:rPr>
              <w:t xml:space="preserve"> and monitor the interest of the listener(s). </w:t>
            </w:r>
          </w:p>
          <w:p w14:paraId="562D8EF0" w14:textId="77777777" w:rsidR="008453F2" w:rsidRPr="001863F3" w:rsidRDefault="008453F2" w:rsidP="008453F2">
            <w:pPr>
              <w:spacing w:after="0" w:line="259" w:lineRule="auto"/>
              <w:ind w:left="5" w:right="17" w:firstLine="0"/>
              <w:rPr>
                <w:rFonts w:ascii="SassoonCRInfant" w:hAnsi="SassoonCRInfant"/>
                <w:i w:val="0"/>
                <w:color w:val="3B3737"/>
                <w:sz w:val="18"/>
                <w:szCs w:val="18"/>
              </w:rPr>
            </w:pPr>
            <w:r w:rsidRPr="001863F3">
              <w:rPr>
                <w:rFonts w:ascii="SassoonCRInfant" w:hAnsi="SassoonCRInfant"/>
                <w:color w:val="000000"/>
                <w:sz w:val="18"/>
                <w:szCs w:val="18"/>
              </w:rPr>
              <w:t xml:space="preserve">Prepares for addressing a listener by rehearsing what they say. More often when speaking to a small group. </w:t>
            </w:r>
            <w:r w:rsidRPr="001863F3">
              <w:rPr>
                <w:rFonts w:ascii="SassoonCRInfant" w:hAnsi="SassoonCRInfant"/>
                <w:i w:val="0"/>
                <w:color w:val="000000"/>
                <w:sz w:val="18"/>
                <w:szCs w:val="18"/>
              </w:rPr>
              <w:t xml:space="preserve"> </w:t>
            </w:r>
          </w:p>
        </w:tc>
        <w:tc>
          <w:tcPr>
            <w:tcW w:w="2592" w:type="dxa"/>
            <w:tcBorders>
              <w:top w:val="single" w:sz="4" w:space="0" w:color="000000"/>
              <w:left w:val="single" w:sz="4" w:space="0" w:color="000000"/>
              <w:bottom w:val="single" w:sz="4" w:space="0" w:color="000000"/>
              <w:right w:val="single" w:sz="4" w:space="0" w:color="000000"/>
            </w:tcBorders>
          </w:tcPr>
          <w:p w14:paraId="2CD16634"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gain, </w:t>
            </w:r>
            <w:proofErr w:type="gramStart"/>
            <w:r w:rsidRPr="001863F3">
              <w:rPr>
                <w:rFonts w:ascii="SassoonCRInfant" w:hAnsi="SassoonCRInfant"/>
                <w:b/>
                <w:i w:val="0"/>
                <w:color w:val="000000"/>
                <w:sz w:val="18"/>
                <w:szCs w:val="18"/>
              </w:rPr>
              <w:t>maintain</w:t>
            </w:r>
            <w:proofErr w:type="gramEnd"/>
            <w:r w:rsidRPr="001863F3">
              <w:rPr>
                <w:rFonts w:ascii="SassoonCRInfant" w:hAnsi="SassoonCRInfant"/>
                <w:b/>
                <w:i w:val="0"/>
                <w:color w:val="000000"/>
                <w:sz w:val="18"/>
                <w:szCs w:val="18"/>
              </w:rPr>
              <w:t xml:space="preserve"> and monitor the interest of the listener(s). </w:t>
            </w:r>
          </w:p>
          <w:p w14:paraId="784AAAA2" w14:textId="77777777" w:rsidR="008453F2" w:rsidRPr="001863F3" w:rsidRDefault="008453F2" w:rsidP="008453F2">
            <w:pPr>
              <w:spacing w:after="0" w:line="259" w:lineRule="auto"/>
              <w:ind w:left="0" w:right="47" w:firstLine="0"/>
              <w:jc w:val="both"/>
              <w:rPr>
                <w:rFonts w:ascii="SassoonCRInfant" w:hAnsi="SassoonCRInfant"/>
                <w:i w:val="0"/>
                <w:color w:val="3B3737"/>
                <w:sz w:val="18"/>
                <w:szCs w:val="18"/>
              </w:rPr>
            </w:pPr>
            <w:r w:rsidRPr="001863F3">
              <w:rPr>
                <w:rFonts w:ascii="SassoonCRInfant" w:hAnsi="SassoonCRInfant"/>
                <w:color w:val="000000"/>
                <w:sz w:val="18"/>
                <w:szCs w:val="18"/>
              </w:rPr>
              <w:t xml:space="preserve">Uses artefacts and objects to support their talk.  For example, bringing a special item to share before describing it in Show and Tell activities. </w:t>
            </w:r>
          </w:p>
        </w:tc>
        <w:tc>
          <w:tcPr>
            <w:tcW w:w="2591" w:type="dxa"/>
            <w:tcBorders>
              <w:top w:val="single" w:sz="4" w:space="0" w:color="000000"/>
              <w:left w:val="single" w:sz="4" w:space="0" w:color="000000"/>
              <w:bottom w:val="single" w:sz="4" w:space="0" w:color="000000"/>
              <w:right w:val="single" w:sz="4" w:space="0" w:color="000000"/>
            </w:tcBorders>
          </w:tcPr>
          <w:p w14:paraId="63810F92"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gains, </w:t>
            </w:r>
            <w:proofErr w:type="gramStart"/>
            <w:r w:rsidRPr="001863F3">
              <w:rPr>
                <w:rFonts w:ascii="SassoonCRInfant" w:hAnsi="SassoonCRInfant"/>
                <w:b/>
                <w:i w:val="0"/>
                <w:color w:val="000000"/>
                <w:sz w:val="18"/>
                <w:szCs w:val="18"/>
              </w:rPr>
              <w:t>maintains</w:t>
            </w:r>
            <w:proofErr w:type="gramEnd"/>
            <w:r w:rsidRPr="001863F3">
              <w:rPr>
                <w:rFonts w:ascii="SassoonCRInfant" w:hAnsi="SassoonCRInfant"/>
                <w:b/>
                <w:i w:val="0"/>
                <w:color w:val="000000"/>
                <w:sz w:val="18"/>
                <w:szCs w:val="18"/>
              </w:rPr>
              <w:t xml:space="preserve"> and monitors the interest of the listener(s). </w:t>
            </w:r>
          </w:p>
          <w:p w14:paraId="693F44A7" w14:textId="77777777" w:rsidR="008453F2" w:rsidRPr="001863F3" w:rsidRDefault="008453F2" w:rsidP="008453F2">
            <w:pPr>
              <w:spacing w:after="310"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Speaks directly to their audience. Begins to choose words for effect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alliteration, rhythm and rhyme).  </w:t>
            </w:r>
          </w:p>
          <w:p w14:paraId="3B39BB18"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 </w:t>
            </w:r>
          </w:p>
        </w:tc>
        <w:tc>
          <w:tcPr>
            <w:tcW w:w="2596" w:type="dxa"/>
            <w:tcBorders>
              <w:top w:val="single" w:sz="4" w:space="0" w:color="000000"/>
              <w:left w:val="single" w:sz="4" w:space="0" w:color="000000"/>
              <w:bottom w:val="single" w:sz="4" w:space="0" w:color="000000"/>
              <w:right w:val="single" w:sz="4" w:space="0" w:color="000000"/>
            </w:tcBorders>
          </w:tcPr>
          <w:p w14:paraId="30CB6E4C" w14:textId="77777777" w:rsidR="008453F2" w:rsidRPr="001863F3" w:rsidRDefault="008453F2" w:rsidP="008453F2">
            <w:pPr>
              <w:spacing w:after="107" w:line="238"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gains, </w:t>
            </w:r>
            <w:proofErr w:type="gramStart"/>
            <w:r w:rsidRPr="001863F3">
              <w:rPr>
                <w:rFonts w:ascii="SassoonCRInfant" w:hAnsi="SassoonCRInfant"/>
                <w:b/>
                <w:i w:val="0"/>
                <w:color w:val="000000"/>
                <w:sz w:val="18"/>
                <w:szCs w:val="18"/>
              </w:rPr>
              <w:t>maintains</w:t>
            </w:r>
            <w:proofErr w:type="gramEnd"/>
            <w:r w:rsidRPr="001863F3">
              <w:rPr>
                <w:rFonts w:ascii="SassoonCRInfant" w:hAnsi="SassoonCRInfant"/>
                <w:b/>
                <w:i w:val="0"/>
                <w:color w:val="000000"/>
                <w:sz w:val="18"/>
                <w:szCs w:val="18"/>
              </w:rPr>
              <w:t xml:space="preserve"> and monitors the interest of the listener(s). </w:t>
            </w:r>
          </w:p>
          <w:p w14:paraId="075326A4" w14:textId="77777777" w:rsidR="008453F2" w:rsidRPr="001863F3" w:rsidRDefault="008453F2" w:rsidP="008453F2">
            <w:pPr>
              <w:spacing w:after="117" w:line="240" w:lineRule="auto"/>
              <w:ind w:left="5" w:right="15" w:firstLine="0"/>
              <w:rPr>
                <w:rFonts w:ascii="SassoonCRInfant" w:hAnsi="SassoonCRInfant"/>
                <w:i w:val="0"/>
                <w:color w:val="3B3737"/>
                <w:sz w:val="18"/>
                <w:szCs w:val="18"/>
              </w:rPr>
            </w:pPr>
            <w:r w:rsidRPr="001863F3">
              <w:rPr>
                <w:rFonts w:ascii="SassoonCRInfant" w:hAnsi="SassoonCRInfant"/>
                <w:color w:val="000000"/>
                <w:sz w:val="18"/>
                <w:szCs w:val="18"/>
              </w:rPr>
              <w:t xml:space="preserve">Thinks about how to gain the listener’s attention.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starting with a joke or anecdote. </w:t>
            </w:r>
          </w:p>
          <w:p w14:paraId="1BFE0A91"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Uses prosodic skills such as pausing after sentences or raising the tone of their voice to show excitement or a point of high tension in narration.   </w:t>
            </w:r>
          </w:p>
        </w:tc>
        <w:tc>
          <w:tcPr>
            <w:tcW w:w="2591" w:type="dxa"/>
            <w:tcBorders>
              <w:top w:val="single" w:sz="4" w:space="0" w:color="000000"/>
              <w:left w:val="single" w:sz="4" w:space="0" w:color="000000"/>
              <w:bottom w:val="single" w:sz="4" w:space="0" w:color="000000"/>
              <w:right w:val="single" w:sz="4" w:space="0" w:color="000000"/>
            </w:tcBorders>
          </w:tcPr>
          <w:p w14:paraId="7BE81DDC" w14:textId="77777777" w:rsidR="008453F2" w:rsidRPr="001863F3" w:rsidRDefault="008453F2" w:rsidP="008453F2">
            <w:pPr>
              <w:spacing w:after="108" w:line="237"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gain, </w:t>
            </w:r>
            <w:proofErr w:type="gramStart"/>
            <w:r w:rsidRPr="001863F3">
              <w:rPr>
                <w:rFonts w:ascii="SassoonCRInfant" w:hAnsi="SassoonCRInfant"/>
                <w:b/>
                <w:i w:val="0"/>
                <w:color w:val="000000"/>
                <w:sz w:val="18"/>
                <w:szCs w:val="18"/>
              </w:rPr>
              <w:t>maintain</w:t>
            </w:r>
            <w:proofErr w:type="gramEnd"/>
            <w:r w:rsidRPr="001863F3">
              <w:rPr>
                <w:rFonts w:ascii="SassoonCRInfant" w:hAnsi="SassoonCRInfant"/>
                <w:b/>
                <w:i w:val="0"/>
                <w:color w:val="000000"/>
                <w:sz w:val="18"/>
                <w:szCs w:val="18"/>
              </w:rPr>
              <w:t xml:space="preserve"> and monitor the interest of the listener(s). </w:t>
            </w:r>
          </w:p>
          <w:p w14:paraId="12CE822D" w14:textId="77777777" w:rsidR="008453F2" w:rsidRPr="001863F3" w:rsidRDefault="008453F2" w:rsidP="008453F2">
            <w:pPr>
              <w:spacing w:after="122"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Can use rhetorical devices such as the pattern of three or </w:t>
            </w:r>
            <w:proofErr w:type="gramStart"/>
            <w:r w:rsidRPr="001863F3">
              <w:rPr>
                <w:rFonts w:ascii="SassoonCRInfant" w:hAnsi="SassoonCRInfant"/>
                <w:color w:val="000000"/>
                <w:sz w:val="18"/>
                <w:szCs w:val="18"/>
              </w:rPr>
              <w:t>comparing and contrasting</w:t>
            </w:r>
            <w:proofErr w:type="gramEnd"/>
            <w:r w:rsidRPr="001863F3">
              <w:rPr>
                <w:rFonts w:ascii="SassoonCRInfant" w:hAnsi="SassoonCRInfant"/>
                <w:color w:val="000000"/>
                <w:sz w:val="18"/>
                <w:szCs w:val="18"/>
              </w:rPr>
              <w:t xml:space="preserve">.  </w:t>
            </w:r>
          </w:p>
          <w:p w14:paraId="1764B890" w14:textId="77777777" w:rsidR="008453F2" w:rsidRPr="001863F3" w:rsidRDefault="008453F2" w:rsidP="008453F2">
            <w:pPr>
              <w:spacing w:after="118" w:line="238" w:lineRule="auto"/>
              <w:ind w:left="0" w:right="10" w:firstLine="0"/>
              <w:rPr>
                <w:rFonts w:ascii="SassoonCRInfant" w:hAnsi="SassoonCRInfant"/>
                <w:i w:val="0"/>
                <w:color w:val="3B3737"/>
                <w:sz w:val="18"/>
                <w:szCs w:val="18"/>
              </w:rPr>
            </w:pPr>
            <w:r w:rsidRPr="001863F3">
              <w:rPr>
                <w:rFonts w:ascii="SassoonCRInfant" w:hAnsi="SassoonCRInfant"/>
                <w:color w:val="000000"/>
                <w:sz w:val="18"/>
                <w:szCs w:val="18"/>
              </w:rPr>
              <w:t xml:space="preserve">Stresses important words for effect or to draw attention to important information. </w:t>
            </w:r>
          </w:p>
          <w:p w14:paraId="0E093958"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gesticulation and facial expressions to support meaning. </w:t>
            </w:r>
          </w:p>
        </w:tc>
        <w:tc>
          <w:tcPr>
            <w:tcW w:w="2447" w:type="dxa"/>
            <w:tcBorders>
              <w:top w:val="single" w:sz="4" w:space="0" w:color="000000"/>
              <w:left w:val="single" w:sz="4" w:space="0" w:color="000000"/>
              <w:bottom w:val="single" w:sz="4" w:space="0" w:color="000000"/>
              <w:right w:val="single" w:sz="4" w:space="0" w:color="000000"/>
            </w:tcBorders>
          </w:tcPr>
          <w:p w14:paraId="12E98DF5" w14:textId="77777777" w:rsidR="008453F2" w:rsidRPr="001863F3" w:rsidRDefault="008453F2" w:rsidP="008453F2">
            <w:pPr>
              <w:spacing w:after="108" w:line="237"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gain, </w:t>
            </w:r>
            <w:proofErr w:type="gramStart"/>
            <w:r w:rsidRPr="001863F3">
              <w:rPr>
                <w:rFonts w:ascii="SassoonCRInfant" w:hAnsi="SassoonCRInfant"/>
                <w:b/>
                <w:i w:val="0"/>
                <w:color w:val="000000"/>
                <w:sz w:val="18"/>
                <w:szCs w:val="18"/>
              </w:rPr>
              <w:t>maintain</w:t>
            </w:r>
            <w:proofErr w:type="gramEnd"/>
            <w:r w:rsidRPr="001863F3">
              <w:rPr>
                <w:rFonts w:ascii="SassoonCRInfant" w:hAnsi="SassoonCRInfant"/>
                <w:b/>
                <w:i w:val="0"/>
                <w:color w:val="000000"/>
                <w:sz w:val="18"/>
                <w:szCs w:val="18"/>
              </w:rPr>
              <w:t xml:space="preserve"> and monitor the interest of the listener(s). </w:t>
            </w:r>
          </w:p>
          <w:p w14:paraId="24F7B132" w14:textId="77777777" w:rsidR="008453F2" w:rsidRPr="001863F3" w:rsidRDefault="008453F2" w:rsidP="008453F2">
            <w:pPr>
              <w:spacing w:after="122"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Sometimes uses figurative language techniques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idioms, hyperbole &amp; humour) to engage their audience.   </w:t>
            </w:r>
          </w:p>
          <w:p w14:paraId="4D557FB0"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Changes their tone of voice to maintain interest. </w:t>
            </w:r>
          </w:p>
          <w:p w14:paraId="64106970"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Repeats important information if they feel their listener has not heard or understood. </w:t>
            </w:r>
          </w:p>
        </w:tc>
      </w:tr>
      <w:tr w:rsidR="008453F2" w:rsidRPr="001863F3" w14:paraId="463BE037" w14:textId="77777777" w:rsidTr="001863F3">
        <w:trPr>
          <w:trHeight w:val="4381"/>
        </w:trPr>
        <w:tc>
          <w:tcPr>
            <w:tcW w:w="2597" w:type="dxa"/>
            <w:tcBorders>
              <w:top w:val="single" w:sz="4" w:space="0" w:color="000000"/>
              <w:left w:val="single" w:sz="4" w:space="0" w:color="000000"/>
              <w:bottom w:val="single" w:sz="4" w:space="0" w:color="000000"/>
              <w:right w:val="single" w:sz="4" w:space="0" w:color="000000"/>
            </w:tcBorders>
          </w:tcPr>
          <w:p w14:paraId="632137A4" w14:textId="77777777" w:rsidR="008453F2" w:rsidRPr="001863F3" w:rsidRDefault="008453F2" w:rsidP="008453F2">
            <w:pPr>
              <w:spacing w:after="106" w:line="239" w:lineRule="auto"/>
              <w:ind w:left="5" w:right="12" w:firstLine="0"/>
              <w:rPr>
                <w:rFonts w:ascii="SassoonCRInfant" w:hAnsi="SassoonCRInfant"/>
                <w:i w:val="0"/>
                <w:color w:val="3B3737"/>
                <w:sz w:val="18"/>
                <w:szCs w:val="18"/>
              </w:rPr>
            </w:pPr>
            <w:r w:rsidRPr="001863F3">
              <w:rPr>
                <w:rFonts w:ascii="SassoonCRInfant" w:hAnsi="SassoonCRInfant"/>
                <w:b/>
                <w:i w:val="0"/>
                <w:color w:val="000000"/>
                <w:sz w:val="18"/>
                <w:szCs w:val="18"/>
              </w:rPr>
              <w:lastRenderedPageBreak/>
              <w:t xml:space="preserve">Begins to consider and evaluate different viewpoints, attending to and building on the contributions of others. </w:t>
            </w:r>
          </w:p>
          <w:p w14:paraId="0C6075C2" w14:textId="77777777" w:rsidR="008453F2" w:rsidRPr="001863F3" w:rsidRDefault="008453F2" w:rsidP="008453F2">
            <w:pPr>
              <w:spacing w:after="5" w:line="237"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Agrees and disagrees simply: ‘I like what </w:t>
            </w:r>
            <w:proofErr w:type="gramStart"/>
            <w:r w:rsidRPr="001863F3">
              <w:rPr>
                <w:rFonts w:ascii="SassoonCRInfant" w:hAnsi="SassoonCRInfant"/>
                <w:color w:val="000000"/>
                <w:sz w:val="18"/>
                <w:szCs w:val="18"/>
              </w:rPr>
              <w:t>x</w:t>
            </w:r>
            <w:proofErr w:type="gramEnd"/>
            <w:r w:rsidRPr="001863F3">
              <w:rPr>
                <w:rFonts w:ascii="SassoonCRInfant" w:hAnsi="SassoonCRInfant"/>
                <w:color w:val="000000"/>
                <w:sz w:val="18"/>
                <w:szCs w:val="18"/>
              </w:rPr>
              <w:t xml:space="preserve"> </w:t>
            </w:r>
          </w:p>
          <w:p w14:paraId="6B924B85" w14:textId="77777777" w:rsidR="008453F2" w:rsidRPr="001863F3" w:rsidRDefault="008453F2" w:rsidP="008453F2">
            <w:pPr>
              <w:spacing w:after="2"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said’; ‘I think that too’; ‘I </w:t>
            </w:r>
          </w:p>
          <w:p w14:paraId="6668286C"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don’t agree…’</w:t>
            </w:r>
            <w:r w:rsidRPr="001863F3">
              <w:rPr>
                <w:rFonts w:ascii="SassoonCRInfant" w:hAnsi="SassoonCRInfant"/>
                <w:i w:val="0"/>
                <w:color w:val="000000"/>
                <w:sz w:val="18"/>
                <w:szCs w:val="18"/>
              </w:rPr>
              <w:t xml:space="preserve"> </w:t>
            </w:r>
          </w:p>
        </w:tc>
        <w:tc>
          <w:tcPr>
            <w:tcW w:w="2592" w:type="dxa"/>
            <w:tcBorders>
              <w:top w:val="single" w:sz="4" w:space="0" w:color="000000"/>
              <w:left w:val="single" w:sz="4" w:space="0" w:color="000000"/>
              <w:bottom w:val="single" w:sz="4" w:space="0" w:color="000000"/>
              <w:right w:val="single" w:sz="4" w:space="0" w:color="000000"/>
            </w:tcBorders>
          </w:tcPr>
          <w:p w14:paraId="44E3A1DB" w14:textId="77777777" w:rsidR="008453F2" w:rsidRPr="001863F3" w:rsidRDefault="008453F2" w:rsidP="008453F2">
            <w:pPr>
              <w:spacing w:after="106" w:line="239" w:lineRule="auto"/>
              <w:ind w:left="0" w:right="12"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consider and evaluate different viewpoints, attending to and building on the contributions of others. </w:t>
            </w:r>
          </w:p>
          <w:p w14:paraId="6BC53A9A" w14:textId="77777777" w:rsidR="008453F2" w:rsidRPr="001863F3" w:rsidRDefault="008453F2" w:rsidP="008453F2">
            <w:pPr>
              <w:spacing w:after="0" w:line="259" w:lineRule="auto"/>
              <w:ind w:left="0" w:right="8" w:firstLine="0"/>
              <w:rPr>
                <w:rFonts w:ascii="SassoonCRInfant" w:hAnsi="SassoonCRInfant"/>
                <w:i w:val="0"/>
                <w:color w:val="3B3737"/>
                <w:sz w:val="18"/>
                <w:szCs w:val="18"/>
              </w:rPr>
            </w:pPr>
            <w:r w:rsidRPr="001863F3">
              <w:rPr>
                <w:rFonts w:ascii="SassoonCRInfant" w:hAnsi="SassoonCRInfant"/>
                <w:color w:val="000000"/>
                <w:sz w:val="18"/>
                <w:szCs w:val="18"/>
              </w:rPr>
              <w:t xml:space="preserve">Agrees and disagrees simply, beginning to justify their point of view: ‘I like what x said, I think that too because…’ </w:t>
            </w:r>
          </w:p>
        </w:tc>
        <w:tc>
          <w:tcPr>
            <w:tcW w:w="2591" w:type="dxa"/>
            <w:tcBorders>
              <w:top w:val="single" w:sz="4" w:space="0" w:color="000000"/>
              <w:left w:val="single" w:sz="4" w:space="0" w:color="000000"/>
              <w:bottom w:val="single" w:sz="4" w:space="0" w:color="000000"/>
              <w:right w:val="single" w:sz="4" w:space="0" w:color="000000"/>
            </w:tcBorders>
          </w:tcPr>
          <w:p w14:paraId="0866234E" w14:textId="77777777" w:rsidR="008453F2" w:rsidRPr="001863F3" w:rsidRDefault="008453F2" w:rsidP="008453F2">
            <w:pPr>
              <w:spacing w:after="106" w:line="239" w:lineRule="auto"/>
              <w:ind w:left="0" w:right="47"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considers and evaluates different viewpoints, attending to and building on the contributions of others. </w:t>
            </w:r>
          </w:p>
          <w:p w14:paraId="51651677" w14:textId="77777777" w:rsidR="008453F2" w:rsidRPr="001863F3" w:rsidRDefault="008453F2" w:rsidP="008453F2">
            <w:pPr>
              <w:spacing w:after="0" w:line="259" w:lineRule="auto"/>
              <w:ind w:left="0" w:firstLine="0"/>
              <w:rPr>
                <w:rFonts w:ascii="SassoonCRInfant" w:hAnsi="SassoonCRInfant"/>
                <w:i w:val="0"/>
                <w:color w:val="3B3737"/>
                <w:sz w:val="18"/>
                <w:szCs w:val="18"/>
              </w:rPr>
            </w:pPr>
            <w:proofErr w:type="gramStart"/>
            <w:r w:rsidRPr="001863F3">
              <w:rPr>
                <w:rFonts w:ascii="SassoonCRInfant" w:hAnsi="SassoonCRInfant"/>
                <w:color w:val="000000"/>
                <w:sz w:val="18"/>
                <w:szCs w:val="18"/>
              </w:rPr>
              <w:t>Is able to</w:t>
            </w:r>
            <w:proofErr w:type="gramEnd"/>
            <w:r w:rsidRPr="001863F3">
              <w:rPr>
                <w:rFonts w:ascii="SassoonCRInfant" w:hAnsi="SassoonCRInfant"/>
                <w:color w:val="000000"/>
                <w:sz w:val="18"/>
                <w:szCs w:val="18"/>
              </w:rPr>
              <w:t xml:space="preserve"> disagree agreeably. </w:t>
            </w:r>
          </w:p>
        </w:tc>
        <w:tc>
          <w:tcPr>
            <w:tcW w:w="2596" w:type="dxa"/>
            <w:tcBorders>
              <w:top w:val="single" w:sz="4" w:space="0" w:color="000000"/>
              <w:left w:val="single" w:sz="4" w:space="0" w:color="000000"/>
              <w:bottom w:val="single" w:sz="4" w:space="0" w:color="000000"/>
              <w:right w:val="single" w:sz="4" w:space="0" w:color="000000"/>
            </w:tcBorders>
          </w:tcPr>
          <w:p w14:paraId="2E1BB6BD" w14:textId="77777777" w:rsidR="008453F2" w:rsidRPr="001863F3" w:rsidRDefault="008453F2" w:rsidP="008453F2">
            <w:pPr>
              <w:spacing w:after="106" w:line="239" w:lineRule="auto"/>
              <w:ind w:left="5" w:right="46"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considers and evaluates different viewpoints, attending to and building on the contributions of others. </w:t>
            </w:r>
          </w:p>
          <w:p w14:paraId="783E2C86" w14:textId="77777777" w:rsidR="008453F2" w:rsidRPr="001863F3" w:rsidRDefault="008453F2" w:rsidP="008453F2">
            <w:pPr>
              <w:spacing w:after="124" w:line="238"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 xml:space="preserve">Uses sentence stems and classroom models to practise encouraging other children to contribute.  </w:t>
            </w:r>
          </w:p>
          <w:p w14:paraId="043F15E8" w14:textId="77777777" w:rsidR="008453F2" w:rsidRPr="001863F3" w:rsidRDefault="008453F2" w:rsidP="008453F2">
            <w:pPr>
              <w:spacing w:after="0" w:line="259" w:lineRule="auto"/>
              <w:ind w:left="5" w:firstLine="0"/>
              <w:rPr>
                <w:rFonts w:ascii="SassoonCRInfant" w:hAnsi="SassoonCRInfant"/>
                <w:i w:val="0"/>
                <w:color w:val="3B3737"/>
                <w:sz w:val="18"/>
                <w:szCs w:val="18"/>
              </w:rPr>
            </w:pPr>
            <w:r w:rsidRPr="001863F3">
              <w:rPr>
                <w:rFonts w:ascii="SassoonCRInfant" w:hAnsi="SassoonCRInfant"/>
                <w:color w:val="000000"/>
                <w:sz w:val="18"/>
                <w:szCs w:val="18"/>
              </w:rPr>
              <w:t>Is able to organise contributions into categories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for/ against).  </w:t>
            </w:r>
          </w:p>
        </w:tc>
        <w:tc>
          <w:tcPr>
            <w:tcW w:w="2591" w:type="dxa"/>
            <w:tcBorders>
              <w:top w:val="single" w:sz="4" w:space="0" w:color="000000"/>
              <w:left w:val="single" w:sz="4" w:space="0" w:color="000000"/>
              <w:bottom w:val="single" w:sz="4" w:space="0" w:color="000000"/>
              <w:right w:val="single" w:sz="4" w:space="0" w:color="000000"/>
            </w:tcBorders>
          </w:tcPr>
          <w:p w14:paraId="03381743" w14:textId="77777777" w:rsidR="008453F2" w:rsidRPr="001863F3" w:rsidRDefault="008453F2" w:rsidP="008453F2">
            <w:pPr>
              <w:spacing w:after="106" w:line="239" w:lineRule="auto"/>
              <w:ind w:left="0" w:right="12"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consider and evaluate different viewpoints, attending to and building on the contributions of others. </w:t>
            </w:r>
          </w:p>
          <w:p w14:paraId="19E11EBD" w14:textId="77777777" w:rsidR="008453F2" w:rsidRPr="001863F3" w:rsidRDefault="008453F2" w:rsidP="008453F2">
            <w:pPr>
              <w:spacing w:after="118"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Encourages other participants to engage in discussion. </w:t>
            </w:r>
          </w:p>
          <w:p w14:paraId="6C64F161"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Can summarise the main points of a conversation. </w:t>
            </w:r>
          </w:p>
          <w:p w14:paraId="778D1A55" w14:textId="77777777" w:rsidR="008453F2" w:rsidRPr="001863F3" w:rsidRDefault="008453F2" w:rsidP="008453F2">
            <w:pPr>
              <w:spacing w:after="0" w:line="259" w:lineRule="auto"/>
              <w:ind w:left="0" w:firstLine="0"/>
              <w:rPr>
                <w:rFonts w:ascii="SassoonCRInfant" w:hAnsi="SassoonCRInfant"/>
                <w:i w:val="0"/>
                <w:color w:val="3B3737"/>
                <w:sz w:val="18"/>
                <w:szCs w:val="18"/>
              </w:rPr>
            </w:pPr>
            <w:proofErr w:type="gramStart"/>
            <w:r w:rsidRPr="001863F3">
              <w:rPr>
                <w:rFonts w:ascii="SassoonCRInfant" w:hAnsi="SassoonCRInfant"/>
                <w:color w:val="000000"/>
                <w:sz w:val="18"/>
                <w:szCs w:val="18"/>
              </w:rPr>
              <w:t>Is able to</w:t>
            </w:r>
            <w:proofErr w:type="gramEnd"/>
            <w:r w:rsidRPr="001863F3">
              <w:rPr>
                <w:rFonts w:ascii="SassoonCRInfant" w:hAnsi="SassoonCRInfant"/>
                <w:color w:val="000000"/>
                <w:sz w:val="18"/>
                <w:szCs w:val="18"/>
              </w:rPr>
              <w:t xml:space="preserve"> balance opposing views.  </w:t>
            </w:r>
          </w:p>
        </w:tc>
        <w:tc>
          <w:tcPr>
            <w:tcW w:w="2447" w:type="dxa"/>
            <w:tcBorders>
              <w:top w:val="single" w:sz="4" w:space="0" w:color="000000"/>
              <w:left w:val="single" w:sz="4" w:space="0" w:color="000000"/>
              <w:bottom w:val="single" w:sz="4" w:space="0" w:color="000000"/>
              <w:right w:val="single" w:sz="4" w:space="0" w:color="000000"/>
            </w:tcBorders>
          </w:tcPr>
          <w:p w14:paraId="7B383812" w14:textId="77777777" w:rsidR="008453F2" w:rsidRPr="001863F3" w:rsidRDefault="008453F2" w:rsidP="008453F2">
            <w:pPr>
              <w:spacing w:after="106" w:line="239" w:lineRule="auto"/>
              <w:ind w:left="0" w:right="12"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consider and evaluate different viewpoints, attending to and building on the contributions of others. </w:t>
            </w:r>
          </w:p>
          <w:p w14:paraId="36CBFADC" w14:textId="77777777" w:rsidR="008453F2" w:rsidRPr="001863F3" w:rsidRDefault="008453F2" w:rsidP="008453F2">
            <w:pPr>
              <w:spacing w:after="118" w:line="238"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Notices who </w:t>
            </w:r>
            <w:proofErr w:type="gramStart"/>
            <w:r w:rsidRPr="001863F3">
              <w:rPr>
                <w:rFonts w:ascii="SassoonCRInfant" w:hAnsi="SassoonCRInfant"/>
                <w:color w:val="000000"/>
                <w:sz w:val="18"/>
                <w:szCs w:val="18"/>
              </w:rPr>
              <w:t>has</w:t>
            </w:r>
            <w:proofErr w:type="gramEnd"/>
            <w:r w:rsidRPr="001863F3">
              <w:rPr>
                <w:rFonts w:ascii="SassoonCRInfant" w:hAnsi="SassoonCRInfant"/>
                <w:color w:val="000000"/>
                <w:sz w:val="18"/>
                <w:szCs w:val="18"/>
              </w:rPr>
              <w:t xml:space="preserve"> and hasn’t contributed, managing who they draw into discussions.  </w:t>
            </w:r>
          </w:p>
          <w:p w14:paraId="4A638830" w14:textId="77777777" w:rsidR="008453F2" w:rsidRPr="001863F3" w:rsidRDefault="008453F2" w:rsidP="008453F2">
            <w:pPr>
              <w:spacing w:after="31" w:line="23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Uses adverbials such as however, furthermore, on the other hand etc. to link ideas logically and cohesively. </w:t>
            </w:r>
          </w:p>
          <w:p w14:paraId="676C711A"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i w:val="0"/>
                <w:color w:val="000000"/>
                <w:sz w:val="18"/>
                <w:szCs w:val="18"/>
              </w:rPr>
              <w:t xml:space="preserve"> </w:t>
            </w:r>
          </w:p>
        </w:tc>
      </w:tr>
    </w:tbl>
    <w:p w14:paraId="02157BCB"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r w:rsidRPr="001863F3">
        <w:rPr>
          <w:rFonts w:ascii="SassoonCRInfant" w:hAnsi="SassoonCRInfant"/>
          <w:b/>
          <w:i w:val="0"/>
          <w:color w:val="000000"/>
          <w:sz w:val="18"/>
          <w:szCs w:val="18"/>
        </w:rPr>
        <w:tab/>
        <w:t xml:space="preserve"> </w:t>
      </w:r>
    </w:p>
    <w:tbl>
      <w:tblPr>
        <w:tblStyle w:val="TableGrid1"/>
        <w:tblW w:w="15452" w:type="dxa"/>
        <w:tblInd w:w="-110" w:type="dxa"/>
        <w:tblCellMar>
          <w:top w:w="1" w:type="dxa"/>
          <w:left w:w="106" w:type="dxa"/>
          <w:right w:w="61" w:type="dxa"/>
        </w:tblCellMar>
        <w:tblLook w:val="04A0" w:firstRow="1" w:lastRow="0" w:firstColumn="1" w:lastColumn="0" w:noHBand="0" w:noVBand="1"/>
      </w:tblPr>
      <w:tblGrid>
        <w:gridCol w:w="2580"/>
        <w:gridCol w:w="2574"/>
        <w:gridCol w:w="2573"/>
        <w:gridCol w:w="2579"/>
        <w:gridCol w:w="2573"/>
        <w:gridCol w:w="2573"/>
      </w:tblGrid>
      <w:tr w:rsidR="008453F2" w:rsidRPr="001863F3" w14:paraId="6BAD6202" w14:textId="77777777" w:rsidTr="001863F3">
        <w:trPr>
          <w:trHeight w:val="3419"/>
        </w:trPr>
        <w:tc>
          <w:tcPr>
            <w:tcW w:w="2580" w:type="dxa"/>
            <w:tcBorders>
              <w:top w:val="single" w:sz="4" w:space="0" w:color="000000"/>
              <w:left w:val="single" w:sz="4" w:space="0" w:color="000000"/>
              <w:bottom w:val="single" w:sz="4" w:space="0" w:color="000000"/>
              <w:right w:val="single" w:sz="4" w:space="0" w:color="000000"/>
            </w:tcBorders>
          </w:tcPr>
          <w:p w14:paraId="0D3ADE1C" w14:textId="77777777" w:rsidR="008453F2" w:rsidRPr="001863F3" w:rsidRDefault="008453F2" w:rsidP="008453F2">
            <w:pPr>
              <w:spacing w:after="101" w:line="239"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select and use appropriate registers for effective communication. </w:t>
            </w:r>
          </w:p>
          <w:p w14:paraId="266796F7" w14:textId="77777777" w:rsidR="008453F2" w:rsidRPr="001863F3" w:rsidRDefault="008453F2" w:rsidP="008453F2">
            <w:pPr>
              <w:spacing w:after="0" w:line="259" w:lineRule="auto"/>
              <w:ind w:left="5" w:right="45" w:firstLine="0"/>
              <w:rPr>
                <w:rFonts w:ascii="SassoonCRInfant" w:hAnsi="SassoonCRInfant"/>
                <w:i w:val="0"/>
                <w:color w:val="3B3737"/>
                <w:sz w:val="18"/>
                <w:szCs w:val="18"/>
              </w:rPr>
            </w:pPr>
            <w:r w:rsidRPr="001863F3">
              <w:rPr>
                <w:rFonts w:ascii="SassoonCRInfant" w:hAnsi="SassoonCRInfant"/>
                <w:color w:val="000000"/>
                <w:sz w:val="18"/>
                <w:szCs w:val="18"/>
              </w:rPr>
              <w:t xml:space="preserve">Shows awareness of appropriate vocabulary choices for different situations. E.g.at school it is most appropriate to ask: May I go to the toilet? Rather than, Can I go to the loo? </w:t>
            </w:r>
          </w:p>
        </w:tc>
        <w:tc>
          <w:tcPr>
            <w:tcW w:w="2574" w:type="dxa"/>
            <w:tcBorders>
              <w:top w:val="single" w:sz="4" w:space="0" w:color="000000"/>
              <w:left w:val="single" w:sz="4" w:space="0" w:color="000000"/>
              <w:bottom w:val="single" w:sz="4" w:space="0" w:color="000000"/>
              <w:right w:val="single" w:sz="4" w:space="0" w:color="000000"/>
            </w:tcBorders>
          </w:tcPr>
          <w:p w14:paraId="6F175470"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Begins to select and use appropriate registers for effective communication. </w:t>
            </w:r>
          </w:p>
          <w:p w14:paraId="6D0F5205"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Begins to choose words that reflect the required register for an interaction.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Saying ‘Hi, how are you?’ when greeting a friend compared to ‘Hello Sir, how can I help you with those books?’ when greeting a teacher. </w:t>
            </w:r>
          </w:p>
        </w:tc>
        <w:tc>
          <w:tcPr>
            <w:tcW w:w="2573" w:type="dxa"/>
            <w:tcBorders>
              <w:top w:val="single" w:sz="4" w:space="0" w:color="000000"/>
              <w:left w:val="single" w:sz="4" w:space="0" w:color="000000"/>
              <w:bottom w:val="single" w:sz="4" w:space="0" w:color="000000"/>
              <w:right w:val="single" w:sz="4" w:space="0" w:color="000000"/>
            </w:tcBorders>
          </w:tcPr>
          <w:p w14:paraId="7FCA7FAD"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selects and uses appropriate registers for effective communication. </w:t>
            </w:r>
          </w:p>
          <w:p w14:paraId="1691056A"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Chooses full versions of words rather than contractions when speaking more formally. </w:t>
            </w:r>
          </w:p>
        </w:tc>
        <w:tc>
          <w:tcPr>
            <w:tcW w:w="2579" w:type="dxa"/>
            <w:tcBorders>
              <w:top w:val="single" w:sz="4" w:space="0" w:color="000000"/>
              <w:left w:val="single" w:sz="4" w:space="0" w:color="000000"/>
              <w:bottom w:val="single" w:sz="4" w:space="0" w:color="000000"/>
              <w:right w:val="single" w:sz="4" w:space="0" w:color="000000"/>
            </w:tcBorders>
          </w:tcPr>
          <w:p w14:paraId="548966D5" w14:textId="77777777" w:rsidR="008453F2" w:rsidRPr="001863F3" w:rsidRDefault="008453F2" w:rsidP="008453F2">
            <w:pPr>
              <w:spacing w:after="107" w:line="238" w:lineRule="auto"/>
              <w:ind w:left="5"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Frequently selects and uses appropriate registers for effective communication. </w:t>
            </w:r>
          </w:p>
          <w:p w14:paraId="363AE37A" w14:textId="77777777" w:rsidR="008453F2" w:rsidRPr="001863F3" w:rsidRDefault="008453F2" w:rsidP="008453F2">
            <w:pPr>
              <w:spacing w:after="0" w:line="259" w:lineRule="auto"/>
              <w:ind w:left="5" w:right="34" w:firstLine="0"/>
              <w:rPr>
                <w:rFonts w:ascii="SassoonCRInfant" w:hAnsi="SassoonCRInfant"/>
                <w:i w:val="0"/>
                <w:color w:val="3B3737"/>
                <w:sz w:val="18"/>
                <w:szCs w:val="18"/>
              </w:rPr>
            </w:pPr>
            <w:r w:rsidRPr="001863F3">
              <w:rPr>
                <w:rFonts w:ascii="SassoonCRInfant" w:hAnsi="SassoonCRInfant"/>
                <w:color w:val="000000"/>
                <w:sz w:val="18"/>
                <w:szCs w:val="18"/>
              </w:rPr>
              <w:t xml:space="preserve">Increasingly aware of the need to adapt language choices to suit the purpose and audience they are speaking to. For example, choosing to use formal vocabulary when addressing the local councillor or MP at </w:t>
            </w:r>
          </w:p>
        </w:tc>
        <w:tc>
          <w:tcPr>
            <w:tcW w:w="2573" w:type="dxa"/>
            <w:tcBorders>
              <w:top w:val="single" w:sz="4" w:space="0" w:color="000000"/>
              <w:left w:val="single" w:sz="4" w:space="0" w:color="000000"/>
              <w:bottom w:val="single" w:sz="4" w:space="0" w:color="000000"/>
              <w:right w:val="single" w:sz="4" w:space="0" w:color="000000"/>
            </w:tcBorders>
          </w:tcPr>
          <w:p w14:paraId="0C35A0F5"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select and use appropriate registers for effective communication. </w:t>
            </w:r>
          </w:p>
          <w:p w14:paraId="006C7E1F" w14:textId="77777777" w:rsidR="008453F2" w:rsidRPr="001863F3" w:rsidRDefault="008453F2" w:rsidP="008453F2">
            <w:pPr>
              <w:spacing w:after="0" w:line="259" w:lineRule="auto"/>
              <w:ind w:left="0" w:right="17" w:firstLine="0"/>
              <w:rPr>
                <w:rFonts w:ascii="SassoonCRInfant" w:hAnsi="SassoonCRInfant"/>
                <w:i w:val="0"/>
                <w:color w:val="3B3737"/>
                <w:sz w:val="18"/>
                <w:szCs w:val="18"/>
              </w:rPr>
            </w:pPr>
            <w:r w:rsidRPr="001863F3">
              <w:rPr>
                <w:rFonts w:ascii="SassoonCRInfant" w:hAnsi="SassoonCRInfant"/>
                <w:color w:val="000000"/>
                <w:sz w:val="18"/>
                <w:szCs w:val="18"/>
              </w:rPr>
              <w:t xml:space="preserve">Understands that slang and contracted forms are suitable for dialogue, in role play and personal conversations but that formal language structures should be used in the classroom and when talking to visitors to the school. </w:t>
            </w:r>
          </w:p>
        </w:tc>
        <w:tc>
          <w:tcPr>
            <w:tcW w:w="2573" w:type="dxa"/>
            <w:tcBorders>
              <w:top w:val="single" w:sz="4" w:space="0" w:color="000000"/>
              <w:left w:val="single" w:sz="4" w:space="0" w:color="000000"/>
              <w:bottom w:val="single" w:sz="4" w:space="0" w:color="000000"/>
              <w:right w:val="single" w:sz="4" w:space="0" w:color="000000"/>
            </w:tcBorders>
          </w:tcPr>
          <w:p w14:paraId="5D2F17B1" w14:textId="77777777" w:rsidR="008453F2" w:rsidRPr="001863F3" w:rsidRDefault="008453F2" w:rsidP="008453F2">
            <w:pPr>
              <w:spacing w:after="107" w:line="238"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Can select and use appropriate registers for effective communication. </w:t>
            </w:r>
          </w:p>
          <w:p w14:paraId="72ACD67D"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Knows when different registers are appropriate (</w:t>
            </w:r>
            <w:proofErr w:type="gramStart"/>
            <w:r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when role playing a conversation with a friend compared to undertaking a formal debate). Can draw on their vocabulary knowledge of more </w:t>
            </w:r>
          </w:p>
        </w:tc>
      </w:tr>
      <w:tr w:rsidR="008453F2" w:rsidRPr="001863F3" w14:paraId="0097422F" w14:textId="77777777" w:rsidTr="001863F3">
        <w:trPr>
          <w:trHeight w:val="1746"/>
        </w:trPr>
        <w:tc>
          <w:tcPr>
            <w:tcW w:w="2580" w:type="dxa"/>
            <w:tcBorders>
              <w:top w:val="single" w:sz="4" w:space="0" w:color="000000"/>
              <w:left w:val="single" w:sz="4" w:space="0" w:color="000000"/>
              <w:bottom w:val="single" w:sz="4" w:space="0" w:color="000000"/>
              <w:right w:val="single" w:sz="4" w:space="0" w:color="000000"/>
            </w:tcBorders>
          </w:tcPr>
          <w:p w14:paraId="7595D671" w14:textId="77777777" w:rsidR="008453F2" w:rsidRPr="001863F3" w:rsidRDefault="008453F2" w:rsidP="008453F2">
            <w:pPr>
              <w:spacing w:after="160" w:line="259" w:lineRule="auto"/>
              <w:ind w:left="0" w:firstLine="0"/>
              <w:rPr>
                <w:rFonts w:ascii="SassoonCRInfant" w:hAnsi="SassoonCRInfant"/>
                <w:i w:val="0"/>
                <w:color w:val="3B3737"/>
                <w:sz w:val="18"/>
                <w:szCs w:val="18"/>
              </w:rPr>
            </w:pPr>
          </w:p>
        </w:tc>
        <w:tc>
          <w:tcPr>
            <w:tcW w:w="2574" w:type="dxa"/>
            <w:tcBorders>
              <w:top w:val="single" w:sz="4" w:space="0" w:color="000000"/>
              <w:left w:val="single" w:sz="4" w:space="0" w:color="000000"/>
              <w:bottom w:val="single" w:sz="4" w:space="0" w:color="000000"/>
              <w:right w:val="single" w:sz="4" w:space="0" w:color="000000"/>
            </w:tcBorders>
          </w:tcPr>
          <w:p w14:paraId="1050A6AA" w14:textId="77777777"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 </w:t>
            </w:r>
          </w:p>
        </w:tc>
        <w:tc>
          <w:tcPr>
            <w:tcW w:w="2573" w:type="dxa"/>
            <w:tcBorders>
              <w:top w:val="single" w:sz="4" w:space="0" w:color="000000"/>
              <w:left w:val="single" w:sz="4" w:space="0" w:color="000000"/>
              <w:bottom w:val="single" w:sz="4" w:space="0" w:color="000000"/>
              <w:right w:val="single" w:sz="4" w:space="0" w:color="000000"/>
            </w:tcBorders>
          </w:tcPr>
          <w:p w14:paraId="011673BF" w14:textId="77777777" w:rsidR="008453F2" w:rsidRPr="001863F3" w:rsidRDefault="008453F2" w:rsidP="008453F2">
            <w:pPr>
              <w:spacing w:after="160" w:line="259" w:lineRule="auto"/>
              <w:ind w:left="0" w:firstLine="0"/>
              <w:rPr>
                <w:rFonts w:ascii="SassoonCRInfant" w:hAnsi="SassoonCRInfant"/>
                <w:i w:val="0"/>
                <w:color w:val="3B3737"/>
                <w:sz w:val="18"/>
                <w:szCs w:val="18"/>
              </w:rPr>
            </w:pPr>
          </w:p>
        </w:tc>
        <w:tc>
          <w:tcPr>
            <w:tcW w:w="2579" w:type="dxa"/>
            <w:tcBorders>
              <w:top w:val="single" w:sz="4" w:space="0" w:color="000000"/>
              <w:left w:val="single" w:sz="4" w:space="0" w:color="000000"/>
              <w:bottom w:val="single" w:sz="4" w:space="0" w:color="000000"/>
              <w:right w:val="single" w:sz="4" w:space="0" w:color="000000"/>
            </w:tcBorders>
          </w:tcPr>
          <w:p w14:paraId="55630B66" w14:textId="77777777" w:rsidR="008453F2" w:rsidRPr="001863F3" w:rsidRDefault="008453F2" w:rsidP="008453F2">
            <w:pPr>
              <w:spacing w:after="0" w:line="259" w:lineRule="auto"/>
              <w:ind w:left="5" w:right="23" w:firstLine="0"/>
              <w:rPr>
                <w:rFonts w:ascii="SassoonCRInfant" w:hAnsi="SassoonCRInfant"/>
                <w:i w:val="0"/>
                <w:color w:val="3B3737"/>
                <w:sz w:val="18"/>
                <w:szCs w:val="18"/>
              </w:rPr>
            </w:pPr>
            <w:r w:rsidRPr="001863F3">
              <w:rPr>
                <w:rFonts w:ascii="SassoonCRInfant" w:hAnsi="SassoonCRInfant"/>
                <w:color w:val="000000"/>
                <w:sz w:val="18"/>
                <w:szCs w:val="18"/>
              </w:rPr>
              <w:t xml:space="preserve">a presentation compared to improvising a play based on a funny class novel. </w:t>
            </w:r>
          </w:p>
        </w:tc>
        <w:tc>
          <w:tcPr>
            <w:tcW w:w="2573" w:type="dxa"/>
            <w:tcBorders>
              <w:top w:val="single" w:sz="4" w:space="0" w:color="000000"/>
              <w:left w:val="single" w:sz="4" w:space="0" w:color="000000"/>
              <w:bottom w:val="single" w:sz="4" w:space="0" w:color="000000"/>
              <w:right w:val="single" w:sz="4" w:space="0" w:color="000000"/>
            </w:tcBorders>
            <w:vAlign w:val="bottom"/>
          </w:tcPr>
          <w:p w14:paraId="53B93DEB" w14:textId="23BD6FCE" w:rsidR="008453F2" w:rsidRPr="001863F3" w:rsidRDefault="008453F2" w:rsidP="008453F2">
            <w:pPr>
              <w:spacing w:after="0" w:line="259"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Considers their audience when selecting vocabulary and sentence structure, </w:t>
            </w:r>
            <w:proofErr w:type="gramStart"/>
            <w:r w:rsidR="001863F3" w:rsidRPr="001863F3">
              <w:rPr>
                <w:rFonts w:ascii="SassoonCRInfant" w:hAnsi="SassoonCRInfant"/>
                <w:color w:val="000000"/>
                <w:sz w:val="18"/>
                <w:szCs w:val="18"/>
              </w:rPr>
              <w:t>e.g.</w:t>
            </w:r>
            <w:proofErr w:type="gramEnd"/>
            <w:r w:rsidRPr="001863F3">
              <w:rPr>
                <w:rFonts w:ascii="SassoonCRInfant" w:hAnsi="SassoonCRInfant"/>
                <w:color w:val="000000"/>
                <w:sz w:val="18"/>
                <w:szCs w:val="18"/>
              </w:rPr>
              <w:t xml:space="preserve"> when addressing younger children compared to adults.</w:t>
            </w:r>
            <w:r w:rsidRPr="001863F3">
              <w:rPr>
                <w:rFonts w:ascii="SassoonCRInfant" w:hAnsi="SassoonCRInfant"/>
                <w:i w:val="0"/>
                <w:color w:val="000000"/>
                <w:sz w:val="18"/>
                <w:szCs w:val="18"/>
              </w:rPr>
              <w:t xml:space="preserve"> </w:t>
            </w:r>
          </w:p>
        </w:tc>
        <w:tc>
          <w:tcPr>
            <w:tcW w:w="2573" w:type="dxa"/>
            <w:tcBorders>
              <w:top w:val="single" w:sz="4" w:space="0" w:color="000000"/>
              <w:left w:val="single" w:sz="4" w:space="0" w:color="000000"/>
              <w:bottom w:val="single" w:sz="4" w:space="0" w:color="000000"/>
              <w:right w:val="single" w:sz="4" w:space="0" w:color="000000"/>
            </w:tcBorders>
          </w:tcPr>
          <w:p w14:paraId="04893AF7" w14:textId="77777777" w:rsidR="008453F2" w:rsidRPr="001863F3" w:rsidRDefault="008453F2" w:rsidP="008453F2">
            <w:pPr>
              <w:spacing w:after="125" w:line="237" w:lineRule="auto"/>
              <w:ind w:left="0" w:firstLine="0"/>
              <w:rPr>
                <w:rFonts w:ascii="SassoonCRInfant" w:hAnsi="SassoonCRInfant"/>
                <w:i w:val="0"/>
                <w:color w:val="3B3737"/>
                <w:sz w:val="18"/>
                <w:szCs w:val="18"/>
              </w:rPr>
            </w:pPr>
            <w:r w:rsidRPr="001863F3">
              <w:rPr>
                <w:rFonts w:ascii="SassoonCRInfant" w:hAnsi="SassoonCRInfant"/>
                <w:color w:val="000000"/>
                <w:sz w:val="18"/>
                <w:szCs w:val="18"/>
              </w:rPr>
              <w:t xml:space="preserve">formal language when required.  </w:t>
            </w:r>
          </w:p>
          <w:p w14:paraId="1FA7BA00" w14:textId="77777777" w:rsidR="008453F2" w:rsidRPr="001863F3" w:rsidRDefault="008453F2" w:rsidP="008453F2">
            <w:pPr>
              <w:spacing w:after="0" w:line="259" w:lineRule="auto"/>
              <w:ind w:left="0" w:right="26" w:firstLine="0"/>
              <w:rPr>
                <w:rFonts w:ascii="SassoonCRInfant" w:hAnsi="SassoonCRInfant"/>
                <w:i w:val="0"/>
                <w:color w:val="3B3737"/>
                <w:sz w:val="18"/>
                <w:szCs w:val="18"/>
              </w:rPr>
            </w:pPr>
            <w:r w:rsidRPr="001863F3">
              <w:rPr>
                <w:rFonts w:ascii="SassoonCRInfant" w:hAnsi="SassoonCRInfant"/>
                <w:color w:val="000000"/>
                <w:sz w:val="18"/>
                <w:szCs w:val="18"/>
              </w:rPr>
              <w:t xml:space="preserve">Can use Standard English structures such as the subjunctive mood to hypothesise or sound highly formal. </w:t>
            </w:r>
            <w:r w:rsidRPr="001863F3">
              <w:rPr>
                <w:rFonts w:ascii="SassoonCRInfant" w:hAnsi="SassoonCRInfant"/>
                <w:i w:val="0"/>
                <w:color w:val="000000"/>
                <w:sz w:val="18"/>
                <w:szCs w:val="18"/>
              </w:rPr>
              <w:t xml:space="preserve"> </w:t>
            </w:r>
          </w:p>
        </w:tc>
      </w:tr>
    </w:tbl>
    <w:p w14:paraId="45D2B0AF" w14:textId="77777777" w:rsidR="008453F2" w:rsidRPr="001863F3" w:rsidRDefault="008453F2" w:rsidP="008453F2">
      <w:pPr>
        <w:spacing w:after="261" w:line="259" w:lineRule="auto"/>
        <w:ind w:left="0" w:firstLine="0"/>
        <w:rPr>
          <w:rFonts w:ascii="SassoonCRInfant" w:hAnsi="SassoonCRInfant"/>
          <w:i w:val="0"/>
          <w:color w:val="3B3737"/>
          <w:sz w:val="18"/>
          <w:szCs w:val="18"/>
        </w:rPr>
      </w:pPr>
      <w:r w:rsidRPr="001863F3">
        <w:rPr>
          <w:rFonts w:ascii="SassoonCRInfant" w:eastAsia="Times New Roman" w:hAnsi="SassoonCRInfant" w:cs="Times New Roman"/>
          <w:i w:val="0"/>
          <w:color w:val="000000"/>
          <w:sz w:val="18"/>
          <w:szCs w:val="18"/>
        </w:rPr>
        <w:t xml:space="preserve"> </w:t>
      </w:r>
    </w:p>
    <w:p w14:paraId="3ED0F87A" w14:textId="77777777" w:rsidR="008453F2" w:rsidRPr="001863F3" w:rsidRDefault="008453F2" w:rsidP="008453F2">
      <w:pPr>
        <w:spacing w:after="260" w:line="25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lastRenderedPageBreak/>
        <w:t xml:space="preserve"> </w:t>
      </w:r>
    </w:p>
    <w:p w14:paraId="71D92986" w14:textId="77777777" w:rsidR="008453F2" w:rsidRPr="001863F3" w:rsidRDefault="008453F2" w:rsidP="008453F2">
      <w:pPr>
        <w:spacing w:after="255" w:line="259" w:lineRule="auto"/>
        <w:ind w:left="0" w:firstLine="0"/>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p>
    <w:p w14:paraId="331AE547" w14:textId="77777777" w:rsidR="008453F2" w:rsidRPr="001863F3" w:rsidRDefault="008453F2" w:rsidP="008453F2">
      <w:pPr>
        <w:spacing w:after="0" w:line="259" w:lineRule="auto"/>
        <w:ind w:left="0" w:firstLine="0"/>
        <w:jc w:val="both"/>
        <w:rPr>
          <w:rFonts w:ascii="SassoonCRInfant" w:hAnsi="SassoonCRInfant"/>
          <w:i w:val="0"/>
          <w:color w:val="3B3737"/>
          <w:sz w:val="18"/>
          <w:szCs w:val="18"/>
        </w:rPr>
      </w:pPr>
      <w:r w:rsidRPr="001863F3">
        <w:rPr>
          <w:rFonts w:ascii="SassoonCRInfant" w:hAnsi="SassoonCRInfant"/>
          <w:b/>
          <w:i w:val="0"/>
          <w:color w:val="000000"/>
          <w:sz w:val="18"/>
          <w:szCs w:val="18"/>
        </w:rPr>
        <w:t xml:space="preserve"> </w:t>
      </w:r>
      <w:r w:rsidRPr="001863F3">
        <w:rPr>
          <w:rFonts w:ascii="SassoonCRInfant" w:hAnsi="SassoonCRInfant"/>
          <w:b/>
          <w:i w:val="0"/>
          <w:color w:val="000000"/>
          <w:sz w:val="18"/>
          <w:szCs w:val="18"/>
        </w:rPr>
        <w:tab/>
        <w:t xml:space="preserve"> </w:t>
      </w:r>
    </w:p>
    <w:p w14:paraId="100ED9DD" w14:textId="77777777" w:rsidR="00D7347C" w:rsidRPr="001863F3" w:rsidRDefault="00D7347C" w:rsidP="008D6F41">
      <w:pPr>
        <w:ind w:left="0" w:firstLine="0"/>
        <w:rPr>
          <w:rFonts w:ascii="SassoonCRInfant" w:hAnsi="SassoonCRInfant"/>
          <w:sz w:val="18"/>
          <w:szCs w:val="18"/>
        </w:rPr>
      </w:pPr>
    </w:p>
    <w:sectPr w:rsidR="00D7347C" w:rsidRPr="001863F3" w:rsidSect="008D6F41">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43AF" w14:textId="77777777" w:rsidR="008D6F41" w:rsidRDefault="008D6F41" w:rsidP="008D6F41">
      <w:pPr>
        <w:spacing w:after="0" w:line="240" w:lineRule="auto"/>
      </w:pPr>
      <w:r>
        <w:separator/>
      </w:r>
    </w:p>
  </w:endnote>
  <w:endnote w:type="continuationSeparator" w:id="0">
    <w:p w14:paraId="0B92AD5F" w14:textId="77777777" w:rsidR="008D6F41" w:rsidRDefault="008D6F41" w:rsidP="008D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60A4" w14:textId="77777777" w:rsidR="008D6F41" w:rsidRDefault="008D6F41" w:rsidP="008D6F41">
      <w:pPr>
        <w:spacing w:after="0" w:line="240" w:lineRule="auto"/>
      </w:pPr>
      <w:r>
        <w:separator/>
      </w:r>
    </w:p>
  </w:footnote>
  <w:footnote w:type="continuationSeparator" w:id="0">
    <w:p w14:paraId="3630065F" w14:textId="77777777" w:rsidR="008D6F41" w:rsidRDefault="008D6F41" w:rsidP="008D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C3F" w14:textId="499A1EBB" w:rsidR="008D6F41" w:rsidRDefault="008D6F41">
    <w:pPr>
      <w:pStyle w:val="Header"/>
    </w:pPr>
    <w:r w:rsidRPr="00E92AEA">
      <w:rPr>
        <w:rFonts w:ascii="Sassoon Infant Std" w:hAnsi="Sassoon Infant Std"/>
        <w:noProof/>
        <w:sz w:val="32"/>
        <w:szCs w:val="32"/>
      </w:rPr>
      <w:drawing>
        <wp:anchor distT="0" distB="0" distL="114300" distR="114300" simplePos="0" relativeHeight="251659264" behindDoc="0" locked="0" layoutInCell="1" allowOverlap="1" wp14:anchorId="3899B92F" wp14:editId="5ECF68D7">
          <wp:simplePos x="0" y="0"/>
          <wp:positionH relativeFrom="column">
            <wp:posOffset>1615440</wp:posOffset>
          </wp:positionH>
          <wp:positionV relativeFrom="paragraph">
            <wp:posOffset>250825</wp:posOffset>
          </wp:positionV>
          <wp:extent cx="7863840" cy="6809066"/>
          <wp:effectExtent l="0" t="0" r="3810" b="0"/>
          <wp:wrapNone/>
          <wp:docPr id="843207080" name="Picture 1" descr="A blue shield with white text and a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07080" name="Picture 1" descr="A blue shield with white text and a torch&#10;&#10;Description automatically generated"/>
                  <pic:cNvPicPr/>
                </pic:nvPicPr>
                <pic:blipFill>
                  <a:blip r:embed="rId1">
                    <a:duotone>
                      <a:schemeClr val="bg2">
                        <a:shade val="45000"/>
                        <a:satMod val="135000"/>
                      </a:schemeClr>
                      <a:prstClr val="white"/>
                    </a:duotone>
                    <a:alphaModFix amt="20000"/>
                    <a:extLst>
                      <a:ext uri="{28A0092B-C50C-407E-A947-70E740481C1C}">
                        <a14:useLocalDpi xmlns:a14="http://schemas.microsoft.com/office/drawing/2010/main" val="0"/>
                      </a:ext>
                    </a:extLst>
                  </a:blip>
                  <a:stretch>
                    <a:fillRect/>
                  </a:stretch>
                </pic:blipFill>
                <pic:spPr>
                  <a:xfrm>
                    <a:off x="0" y="0"/>
                    <a:ext cx="7863840" cy="68090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5FB"/>
    <w:multiLevelType w:val="hybridMultilevel"/>
    <w:tmpl w:val="7B5033CE"/>
    <w:lvl w:ilvl="0" w:tplc="A0E27780">
      <w:numFmt w:val="bullet"/>
      <w:lvlText w:val="•"/>
      <w:lvlJc w:val="left"/>
      <w:pPr>
        <w:ind w:left="281" w:hanging="171"/>
      </w:pPr>
      <w:rPr>
        <w:rFonts w:ascii="Roboto" w:eastAsia="Roboto" w:hAnsi="Roboto" w:cs="Roboto" w:hint="default"/>
        <w:color w:val="231F20"/>
        <w:w w:val="104"/>
        <w:sz w:val="14"/>
        <w:szCs w:val="14"/>
        <w:lang w:val="en-GB" w:eastAsia="en-US" w:bidi="ar-SA"/>
      </w:rPr>
    </w:lvl>
    <w:lvl w:ilvl="1" w:tplc="E98C472C">
      <w:numFmt w:val="bullet"/>
      <w:lvlText w:val="•"/>
      <w:lvlJc w:val="left"/>
      <w:pPr>
        <w:ind w:left="815" w:hanging="171"/>
      </w:pPr>
      <w:rPr>
        <w:rFonts w:hint="default"/>
        <w:lang w:val="en-GB" w:eastAsia="en-US" w:bidi="ar-SA"/>
      </w:rPr>
    </w:lvl>
    <w:lvl w:ilvl="2" w:tplc="B76A0932">
      <w:numFmt w:val="bullet"/>
      <w:lvlText w:val="•"/>
      <w:lvlJc w:val="left"/>
      <w:pPr>
        <w:ind w:left="1350" w:hanging="171"/>
      </w:pPr>
      <w:rPr>
        <w:rFonts w:hint="default"/>
        <w:lang w:val="en-GB" w:eastAsia="en-US" w:bidi="ar-SA"/>
      </w:rPr>
    </w:lvl>
    <w:lvl w:ilvl="3" w:tplc="0512E148">
      <w:numFmt w:val="bullet"/>
      <w:lvlText w:val="•"/>
      <w:lvlJc w:val="left"/>
      <w:pPr>
        <w:ind w:left="1885" w:hanging="171"/>
      </w:pPr>
      <w:rPr>
        <w:rFonts w:hint="default"/>
        <w:lang w:val="en-GB" w:eastAsia="en-US" w:bidi="ar-SA"/>
      </w:rPr>
    </w:lvl>
    <w:lvl w:ilvl="4" w:tplc="0960E3C0">
      <w:numFmt w:val="bullet"/>
      <w:lvlText w:val="•"/>
      <w:lvlJc w:val="left"/>
      <w:pPr>
        <w:ind w:left="2421" w:hanging="171"/>
      </w:pPr>
      <w:rPr>
        <w:rFonts w:hint="default"/>
        <w:lang w:val="en-GB" w:eastAsia="en-US" w:bidi="ar-SA"/>
      </w:rPr>
    </w:lvl>
    <w:lvl w:ilvl="5" w:tplc="CEF0658A">
      <w:numFmt w:val="bullet"/>
      <w:lvlText w:val="•"/>
      <w:lvlJc w:val="left"/>
      <w:pPr>
        <w:ind w:left="2956" w:hanging="171"/>
      </w:pPr>
      <w:rPr>
        <w:rFonts w:hint="default"/>
        <w:lang w:val="en-GB" w:eastAsia="en-US" w:bidi="ar-SA"/>
      </w:rPr>
    </w:lvl>
    <w:lvl w:ilvl="6" w:tplc="DFB4BE26">
      <w:numFmt w:val="bullet"/>
      <w:lvlText w:val="•"/>
      <w:lvlJc w:val="left"/>
      <w:pPr>
        <w:ind w:left="3491" w:hanging="171"/>
      </w:pPr>
      <w:rPr>
        <w:rFonts w:hint="default"/>
        <w:lang w:val="en-GB" w:eastAsia="en-US" w:bidi="ar-SA"/>
      </w:rPr>
    </w:lvl>
    <w:lvl w:ilvl="7" w:tplc="33A0FC74">
      <w:numFmt w:val="bullet"/>
      <w:lvlText w:val="•"/>
      <w:lvlJc w:val="left"/>
      <w:pPr>
        <w:ind w:left="4027" w:hanging="171"/>
      </w:pPr>
      <w:rPr>
        <w:rFonts w:hint="default"/>
        <w:lang w:val="en-GB" w:eastAsia="en-US" w:bidi="ar-SA"/>
      </w:rPr>
    </w:lvl>
    <w:lvl w:ilvl="8" w:tplc="991AEF06">
      <w:numFmt w:val="bullet"/>
      <w:lvlText w:val="•"/>
      <w:lvlJc w:val="left"/>
      <w:pPr>
        <w:ind w:left="4562" w:hanging="171"/>
      </w:pPr>
      <w:rPr>
        <w:rFonts w:hint="default"/>
        <w:lang w:val="en-GB" w:eastAsia="en-US" w:bidi="ar-SA"/>
      </w:rPr>
    </w:lvl>
  </w:abstractNum>
  <w:abstractNum w:abstractNumId="1" w15:restartNumberingAfterBreak="0">
    <w:nsid w:val="06D30FA5"/>
    <w:multiLevelType w:val="hybridMultilevel"/>
    <w:tmpl w:val="4BA0B534"/>
    <w:lvl w:ilvl="0" w:tplc="38C416A0">
      <w:numFmt w:val="bullet"/>
      <w:lvlText w:val="•"/>
      <w:lvlJc w:val="left"/>
      <w:pPr>
        <w:ind w:left="720" w:hanging="360"/>
      </w:pPr>
      <w:rPr>
        <w:rFonts w:ascii="Sassoon Infant Std" w:eastAsia="Times New Roman" w:hAnsi="Sassoon Infant St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2BB2"/>
    <w:multiLevelType w:val="hybridMultilevel"/>
    <w:tmpl w:val="223CA994"/>
    <w:lvl w:ilvl="0" w:tplc="10ACF67A">
      <w:start w:val="1"/>
      <w:numFmt w:val="bullet"/>
      <w:lvlText w:val="•"/>
      <w:lvlJc w:val="left"/>
      <w:pPr>
        <w:ind w:left="397"/>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1" w:tplc="498CF8C8">
      <w:start w:val="1"/>
      <w:numFmt w:val="bullet"/>
      <w:lvlText w:val="o"/>
      <w:lvlJc w:val="left"/>
      <w:pPr>
        <w:ind w:left="119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2" w:tplc="BC548DFE">
      <w:start w:val="1"/>
      <w:numFmt w:val="bullet"/>
      <w:lvlText w:val="▪"/>
      <w:lvlJc w:val="left"/>
      <w:pPr>
        <w:ind w:left="191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3" w:tplc="D356031E">
      <w:start w:val="1"/>
      <w:numFmt w:val="bullet"/>
      <w:lvlText w:val="•"/>
      <w:lvlJc w:val="left"/>
      <w:pPr>
        <w:ind w:left="263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4" w:tplc="15F6BD72">
      <w:start w:val="1"/>
      <w:numFmt w:val="bullet"/>
      <w:lvlText w:val="o"/>
      <w:lvlJc w:val="left"/>
      <w:pPr>
        <w:ind w:left="335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5" w:tplc="5756157A">
      <w:start w:val="1"/>
      <w:numFmt w:val="bullet"/>
      <w:lvlText w:val="▪"/>
      <w:lvlJc w:val="left"/>
      <w:pPr>
        <w:ind w:left="407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6" w:tplc="32A2BA94">
      <w:start w:val="1"/>
      <w:numFmt w:val="bullet"/>
      <w:lvlText w:val="•"/>
      <w:lvlJc w:val="left"/>
      <w:pPr>
        <w:ind w:left="479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7" w:tplc="6504A9C4">
      <w:start w:val="1"/>
      <w:numFmt w:val="bullet"/>
      <w:lvlText w:val="o"/>
      <w:lvlJc w:val="left"/>
      <w:pPr>
        <w:ind w:left="551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8" w:tplc="5664AD1C">
      <w:start w:val="1"/>
      <w:numFmt w:val="bullet"/>
      <w:lvlText w:val="▪"/>
      <w:lvlJc w:val="left"/>
      <w:pPr>
        <w:ind w:left="6233"/>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abstractNum>
  <w:abstractNum w:abstractNumId="3" w15:restartNumberingAfterBreak="0">
    <w:nsid w:val="104E2AE0"/>
    <w:multiLevelType w:val="hybridMultilevel"/>
    <w:tmpl w:val="644418BA"/>
    <w:lvl w:ilvl="0" w:tplc="08090001">
      <w:start w:val="1"/>
      <w:numFmt w:val="bullet"/>
      <w:lvlText w:val=""/>
      <w:lvlJc w:val="left"/>
      <w:pPr>
        <w:ind w:left="720" w:hanging="360"/>
      </w:pPr>
      <w:rPr>
        <w:rFonts w:ascii="Symbol" w:hAnsi="Symbol" w:hint="default"/>
      </w:rPr>
    </w:lvl>
    <w:lvl w:ilvl="1" w:tplc="14520F4A">
      <w:numFmt w:val="bullet"/>
      <w:lvlText w:val=""/>
      <w:lvlJc w:val="left"/>
      <w:pPr>
        <w:ind w:left="1440" w:hanging="36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04874"/>
    <w:multiLevelType w:val="hybridMultilevel"/>
    <w:tmpl w:val="92040C3C"/>
    <w:lvl w:ilvl="0" w:tplc="B1E40F08">
      <w:numFmt w:val="bullet"/>
      <w:lvlText w:val="•"/>
      <w:lvlJc w:val="left"/>
      <w:pPr>
        <w:ind w:left="360" w:hanging="360"/>
      </w:pPr>
      <w:rPr>
        <w:rFonts w:hint="default"/>
        <w:w w:val="99"/>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F450BC"/>
    <w:multiLevelType w:val="hybridMultilevel"/>
    <w:tmpl w:val="B4D6F87E"/>
    <w:lvl w:ilvl="0" w:tplc="08090001">
      <w:start w:val="1"/>
      <w:numFmt w:val="bullet"/>
      <w:lvlText w:val=""/>
      <w:lvlJc w:val="left"/>
      <w:pPr>
        <w:ind w:left="720" w:hanging="360"/>
      </w:pPr>
      <w:rPr>
        <w:rFonts w:ascii="Symbol" w:hAnsi="Symbol" w:hint="default"/>
      </w:rPr>
    </w:lvl>
    <w:lvl w:ilvl="1" w:tplc="FCDABA4A">
      <w:numFmt w:val="bullet"/>
      <w:lvlText w:val="•"/>
      <w:lvlJc w:val="left"/>
      <w:pPr>
        <w:ind w:left="1440" w:hanging="360"/>
      </w:pPr>
      <w:rPr>
        <w:rFonts w:ascii="Sassoon Infant Std" w:eastAsia="Arial" w:hAnsi="Sassoon Infant Std" w:cs="Arial" w:hint="default"/>
      </w:rPr>
    </w:lvl>
    <w:lvl w:ilvl="2" w:tplc="2D3CA05E">
      <w:numFmt w:val="bullet"/>
      <w:lvlText w:val="-"/>
      <w:lvlJc w:val="left"/>
      <w:pPr>
        <w:ind w:left="2160" w:hanging="360"/>
      </w:pPr>
      <w:rPr>
        <w:rFonts w:ascii="Sassoon Infant Std" w:eastAsia="Arial" w:hAnsi="Sassoon Infant Std"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B5F4B"/>
    <w:multiLevelType w:val="hybridMultilevel"/>
    <w:tmpl w:val="14A2E6BE"/>
    <w:lvl w:ilvl="0" w:tplc="B67E8212">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6A7C8F74">
      <w:numFmt w:val="bullet"/>
      <w:lvlText w:val="•"/>
      <w:lvlJc w:val="left"/>
      <w:pPr>
        <w:ind w:left="1910" w:hanging="245"/>
      </w:pPr>
      <w:rPr>
        <w:rFonts w:hint="default"/>
        <w:lang w:val="en-US" w:eastAsia="en-US" w:bidi="ar-SA"/>
      </w:rPr>
    </w:lvl>
    <w:lvl w:ilvl="2" w:tplc="D7709690">
      <w:numFmt w:val="bullet"/>
      <w:lvlText w:val="•"/>
      <w:lvlJc w:val="left"/>
      <w:pPr>
        <w:ind w:left="2921" w:hanging="245"/>
      </w:pPr>
      <w:rPr>
        <w:rFonts w:hint="default"/>
        <w:lang w:val="en-US" w:eastAsia="en-US" w:bidi="ar-SA"/>
      </w:rPr>
    </w:lvl>
    <w:lvl w:ilvl="3" w:tplc="98DCAD8A">
      <w:numFmt w:val="bullet"/>
      <w:lvlText w:val="•"/>
      <w:lvlJc w:val="left"/>
      <w:pPr>
        <w:ind w:left="3931" w:hanging="245"/>
      </w:pPr>
      <w:rPr>
        <w:rFonts w:hint="default"/>
        <w:lang w:val="en-US" w:eastAsia="en-US" w:bidi="ar-SA"/>
      </w:rPr>
    </w:lvl>
    <w:lvl w:ilvl="4" w:tplc="049ADA86">
      <w:numFmt w:val="bullet"/>
      <w:lvlText w:val="•"/>
      <w:lvlJc w:val="left"/>
      <w:pPr>
        <w:ind w:left="4942" w:hanging="245"/>
      </w:pPr>
      <w:rPr>
        <w:rFonts w:hint="default"/>
        <w:lang w:val="en-US" w:eastAsia="en-US" w:bidi="ar-SA"/>
      </w:rPr>
    </w:lvl>
    <w:lvl w:ilvl="5" w:tplc="DD0EEA34">
      <w:numFmt w:val="bullet"/>
      <w:lvlText w:val="•"/>
      <w:lvlJc w:val="left"/>
      <w:pPr>
        <w:ind w:left="5952" w:hanging="245"/>
      </w:pPr>
      <w:rPr>
        <w:rFonts w:hint="default"/>
        <w:lang w:val="en-US" w:eastAsia="en-US" w:bidi="ar-SA"/>
      </w:rPr>
    </w:lvl>
    <w:lvl w:ilvl="6" w:tplc="6FBAAF1C">
      <w:numFmt w:val="bullet"/>
      <w:lvlText w:val="•"/>
      <w:lvlJc w:val="left"/>
      <w:pPr>
        <w:ind w:left="6963" w:hanging="245"/>
      </w:pPr>
      <w:rPr>
        <w:rFonts w:hint="default"/>
        <w:lang w:val="en-US" w:eastAsia="en-US" w:bidi="ar-SA"/>
      </w:rPr>
    </w:lvl>
    <w:lvl w:ilvl="7" w:tplc="64D0FBD8">
      <w:numFmt w:val="bullet"/>
      <w:lvlText w:val="•"/>
      <w:lvlJc w:val="left"/>
      <w:pPr>
        <w:ind w:left="7973" w:hanging="245"/>
      </w:pPr>
      <w:rPr>
        <w:rFonts w:hint="default"/>
        <w:lang w:val="en-US" w:eastAsia="en-US" w:bidi="ar-SA"/>
      </w:rPr>
    </w:lvl>
    <w:lvl w:ilvl="8" w:tplc="31EA3B98">
      <w:numFmt w:val="bullet"/>
      <w:lvlText w:val="•"/>
      <w:lvlJc w:val="left"/>
      <w:pPr>
        <w:ind w:left="8984" w:hanging="245"/>
      </w:pPr>
      <w:rPr>
        <w:rFonts w:hint="default"/>
        <w:lang w:val="en-US" w:eastAsia="en-US" w:bidi="ar-SA"/>
      </w:rPr>
    </w:lvl>
  </w:abstractNum>
  <w:abstractNum w:abstractNumId="7" w15:restartNumberingAfterBreak="0">
    <w:nsid w:val="503127DA"/>
    <w:multiLevelType w:val="hybridMultilevel"/>
    <w:tmpl w:val="07B4E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66329"/>
    <w:multiLevelType w:val="hybridMultilevel"/>
    <w:tmpl w:val="DA06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24C0D"/>
    <w:multiLevelType w:val="hybridMultilevel"/>
    <w:tmpl w:val="AEF4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D7E7C"/>
    <w:multiLevelType w:val="hybridMultilevel"/>
    <w:tmpl w:val="569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5022E"/>
    <w:multiLevelType w:val="hybridMultilevel"/>
    <w:tmpl w:val="A7C8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C72E1"/>
    <w:multiLevelType w:val="hybridMultilevel"/>
    <w:tmpl w:val="F7CAB42C"/>
    <w:lvl w:ilvl="0" w:tplc="10ACF67A">
      <w:start w:val="1"/>
      <w:numFmt w:val="bullet"/>
      <w:lvlText w:val="•"/>
      <w:lvlJc w:val="left"/>
      <w:pPr>
        <w:ind w:left="720" w:hanging="360"/>
      </w:pPr>
      <w:rPr>
        <w:rFonts w:ascii="Calibri" w:eastAsia="Calibri" w:hAnsi="Calibri" w:cs="Calibri"/>
        <w:b w:val="0"/>
        <w:i w:val="0"/>
        <w:strike w:val="0"/>
        <w:dstrike w:val="0"/>
        <w:color w:val="1E1D1D"/>
        <w:sz w:val="17"/>
        <w:szCs w:val="17"/>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E3B6A"/>
    <w:multiLevelType w:val="hybridMultilevel"/>
    <w:tmpl w:val="C92E8132"/>
    <w:lvl w:ilvl="0" w:tplc="B1E40F08">
      <w:numFmt w:val="bullet"/>
      <w:lvlText w:val="•"/>
      <w:lvlJc w:val="left"/>
      <w:pPr>
        <w:ind w:left="439" w:hanging="360"/>
      </w:pPr>
      <w:rPr>
        <w:rFonts w:hint="default"/>
        <w:w w:val="99"/>
        <w:lang w:val="en-GB" w:eastAsia="en-GB" w:bidi="en-GB"/>
      </w:rPr>
    </w:lvl>
    <w:lvl w:ilvl="1" w:tplc="E41A654C">
      <w:numFmt w:val="bullet"/>
      <w:lvlText w:val="•"/>
      <w:lvlJc w:val="left"/>
      <w:pPr>
        <w:ind w:left="733" w:hanging="360"/>
      </w:pPr>
      <w:rPr>
        <w:rFonts w:hint="default"/>
        <w:lang w:val="en-GB" w:eastAsia="en-GB" w:bidi="en-GB"/>
      </w:rPr>
    </w:lvl>
    <w:lvl w:ilvl="2" w:tplc="943078EE">
      <w:numFmt w:val="bullet"/>
      <w:lvlText w:val="•"/>
      <w:lvlJc w:val="left"/>
      <w:pPr>
        <w:ind w:left="1026" w:hanging="360"/>
      </w:pPr>
      <w:rPr>
        <w:rFonts w:hint="default"/>
        <w:lang w:val="en-GB" w:eastAsia="en-GB" w:bidi="en-GB"/>
      </w:rPr>
    </w:lvl>
    <w:lvl w:ilvl="3" w:tplc="A95825A8">
      <w:numFmt w:val="bullet"/>
      <w:lvlText w:val="•"/>
      <w:lvlJc w:val="left"/>
      <w:pPr>
        <w:ind w:left="1320" w:hanging="360"/>
      </w:pPr>
      <w:rPr>
        <w:rFonts w:hint="default"/>
        <w:lang w:val="en-GB" w:eastAsia="en-GB" w:bidi="en-GB"/>
      </w:rPr>
    </w:lvl>
    <w:lvl w:ilvl="4" w:tplc="1DCEAA94">
      <w:numFmt w:val="bullet"/>
      <w:lvlText w:val="•"/>
      <w:lvlJc w:val="left"/>
      <w:pPr>
        <w:ind w:left="1613" w:hanging="360"/>
      </w:pPr>
      <w:rPr>
        <w:rFonts w:hint="default"/>
        <w:lang w:val="en-GB" w:eastAsia="en-GB" w:bidi="en-GB"/>
      </w:rPr>
    </w:lvl>
    <w:lvl w:ilvl="5" w:tplc="9488C224">
      <w:numFmt w:val="bullet"/>
      <w:lvlText w:val="•"/>
      <w:lvlJc w:val="left"/>
      <w:pPr>
        <w:ind w:left="1907" w:hanging="360"/>
      </w:pPr>
      <w:rPr>
        <w:rFonts w:hint="default"/>
        <w:lang w:val="en-GB" w:eastAsia="en-GB" w:bidi="en-GB"/>
      </w:rPr>
    </w:lvl>
    <w:lvl w:ilvl="6" w:tplc="8E6A03C6">
      <w:numFmt w:val="bullet"/>
      <w:lvlText w:val="•"/>
      <w:lvlJc w:val="left"/>
      <w:pPr>
        <w:ind w:left="2200" w:hanging="360"/>
      </w:pPr>
      <w:rPr>
        <w:rFonts w:hint="default"/>
        <w:lang w:val="en-GB" w:eastAsia="en-GB" w:bidi="en-GB"/>
      </w:rPr>
    </w:lvl>
    <w:lvl w:ilvl="7" w:tplc="1BB06F42">
      <w:numFmt w:val="bullet"/>
      <w:lvlText w:val="•"/>
      <w:lvlJc w:val="left"/>
      <w:pPr>
        <w:ind w:left="2493" w:hanging="360"/>
      </w:pPr>
      <w:rPr>
        <w:rFonts w:hint="default"/>
        <w:lang w:val="en-GB" w:eastAsia="en-GB" w:bidi="en-GB"/>
      </w:rPr>
    </w:lvl>
    <w:lvl w:ilvl="8" w:tplc="D6003680">
      <w:numFmt w:val="bullet"/>
      <w:lvlText w:val="•"/>
      <w:lvlJc w:val="left"/>
      <w:pPr>
        <w:ind w:left="2787" w:hanging="360"/>
      </w:pPr>
      <w:rPr>
        <w:rFonts w:hint="default"/>
        <w:lang w:val="en-GB" w:eastAsia="en-GB" w:bidi="en-GB"/>
      </w:rPr>
    </w:lvl>
  </w:abstractNum>
  <w:num w:numId="1" w16cid:durableId="867528527">
    <w:abstractNumId w:val="2"/>
  </w:num>
  <w:num w:numId="2" w16cid:durableId="1850480492">
    <w:abstractNumId w:val="13"/>
  </w:num>
  <w:num w:numId="3" w16cid:durableId="287206047">
    <w:abstractNumId w:val="4"/>
  </w:num>
  <w:num w:numId="4" w16cid:durableId="1302921744">
    <w:abstractNumId w:val="11"/>
  </w:num>
  <w:num w:numId="5" w16cid:durableId="664557273">
    <w:abstractNumId w:val="1"/>
  </w:num>
  <w:num w:numId="6" w16cid:durableId="361786592">
    <w:abstractNumId w:val="3"/>
  </w:num>
  <w:num w:numId="7" w16cid:durableId="93597030">
    <w:abstractNumId w:val="7"/>
  </w:num>
  <w:num w:numId="8" w16cid:durableId="855997774">
    <w:abstractNumId w:val="12"/>
  </w:num>
  <w:num w:numId="9" w16cid:durableId="1052970310">
    <w:abstractNumId w:val="9"/>
  </w:num>
  <w:num w:numId="10" w16cid:durableId="413354306">
    <w:abstractNumId w:val="0"/>
  </w:num>
  <w:num w:numId="11" w16cid:durableId="962998606">
    <w:abstractNumId w:val="5"/>
  </w:num>
  <w:num w:numId="12" w16cid:durableId="2023117234">
    <w:abstractNumId w:val="10"/>
  </w:num>
  <w:num w:numId="13" w16cid:durableId="1560550433">
    <w:abstractNumId w:val="8"/>
  </w:num>
  <w:num w:numId="14" w16cid:durableId="1147281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20"/>
    <w:rsid w:val="001863F3"/>
    <w:rsid w:val="00230920"/>
    <w:rsid w:val="004C5A18"/>
    <w:rsid w:val="0078273B"/>
    <w:rsid w:val="007E49F5"/>
    <w:rsid w:val="008453F2"/>
    <w:rsid w:val="008D6F41"/>
    <w:rsid w:val="00AC504A"/>
    <w:rsid w:val="00D10045"/>
    <w:rsid w:val="00D7347C"/>
    <w:rsid w:val="00DF2C3D"/>
    <w:rsid w:val="00EA30C6"/>
    <w:rsid w:val="00F7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3DAF"/>
  <w15:chartTrackingRefBased/>
  <w15:docId w15:val="{A67E98CE-A3AC-4E90-A460-46EBF1AC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920"/>
    <w:pPr>
      <w:spacing w:after="163" w:line="252" w:lineRule="auto"/>
      <w:ind w:left="10" w:hanging="10"/>
      <w:jc w:val="left"/>
    </w:pPr>
    <w:rPr>
      <w:rFonts w:ascii="Calibri" w:eastAsia="Calibri" w:hAnsi="Calibri" w:cs="Calibri"/>
      <w:i/>
      <w:color w:val="1E1D1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30920"/>
    <w:pPr>
      <w:jc w:val="left"/>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A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347C"/>
    <w:pPr>
      <w:spacing w:before="100" w:beforeAutospacing="1" w:after="100" w:afterAutospacing="1" w:line="240" w:lineRule="auto"/>
      <w:ind w:left="0" w:firstLine="0"/>
    </w:pPr>
    <w:rPr>
      <w:rFonts w:ascii="Times New Roman" w:eastAsia="Times New Roman" w:hAnsi="Times New Roman" w:cs="Times New Roman"/>
      <w:i w:val="0"/>
      <w:color w:val="auto"/>
      <w:kern w:val="0"/>
      <w:szCs w:val="24"/>
      <w14:ligatures w14:val="none"/>
    </w:rPr>
  </w:style>
  <w:style w:type="paragraph" w:styleId="ListParagraph">
    <w:name w:val="List Paragraph"/>
    <w:basedOn w:val="Normal"/>
    <w:uiPriority w:val="34"/>
    <w:qFormat/>
    <w:rsid w:val="00D7347C"/>
    <w:pPr>
      <w:ind w:left="720"/>
      <w:contextualSpacing/>
    </w:pPr>
  </w:style>
  <w:style w:type="paragraph" w:styleId="Header">
    <w:name w:val="header"/>
    <w:basedOn w:val="Normal"/>
    <w:link w:val="HeaderChar"/>
    <w:uiPriority w:val="99"/>
    <w:unhideWhenUsed/>
    <w:rsid w:val="008D6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41"/>
    <w:rPr>
      <w:rFonts w:ascii="Calibri" w:eastAsia="Calibri" w:hAnsi="Calibri" w:cs="Calibri"/>
      <w:i/>
      <w:color w:val="1E1D1D"/>
      <w:sz w:val="24"/>
      <w:lang w:eastAsia="en-GB"/>
    </w:rPr>
  </w:style>
  <w:style w:type="paragraph" w:styleId="Footer">
    <w:name w:val="footer"/>
    <w:basedOn w:val="Normal"/>
    <w:link w:val="FooterChar"/>
    <w:uiPriority w:val="99"/>
    <w:unhideWhenUsed/>
    <w:rsid w:val="008D6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41"/>
    <w:rPr>
      <w:rFonts w:ascii="Calibri" w:eastAsia="Calibri" w:hAnsi="Calibri" w:cs="Calibri"/>
      <w:i/>
      <w:color w:val="1E1D1D"/>
      <w:sz w:val="24"/>
      <w:lang w:eastAsia="en-GB"/>
    </w:rPr>
  </w:style>
  <w:style w:type="table" w:customStyle="1" w:styleId="TableGrid1">
    <w:name w:val="TableGrid1"/>
    <w:rsid w:val="008453F2"/>
    <w:pPr>
      <w:jc w:val="left"/>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7084">
      <w:bodyDiv w:val="1"/>
      <w:marLeft w:val="0"/>
      <w:marRight w:val="0"/>
      <w:marTop w:val="0"/>
      <w:marBottom w:val="0"/>
      <w:divBdr>
        <w:top w:val="none" w:sz="0" w:space="0" w:color="auto"/>
        <w:left w:val="none" w:sz="0" w:space="0" w:color="auto"/>
        <w:bottom w:val="none" w:sz="0" w:space="0" w:color="auto"/>
        <w:right w:val="none" w:sz="0" w:space="0" w:color="auto"/>
      </w:divBdr>
    </w:div>
    <w:div w:id="800733125">
      <w:bodyDiv w:val="1"/>
      <w:marLeft w:val="0"/>
      <w:marRight w:val="0"/>
      <w:marTop w:val="0"/>
      <w:marBottom w:val="0"/>
      <w:divBdr>
        <w:top w:val="none" w:sz="0" w:space="0" w:color="auto"/>
        <w:left w:val="none" w:sz="0" w:space="0" w:color="auto"/>
        <w:bottom w:val="none" w:sz="0" w:space="0" w:color="auto"/>
        <w:right w:val="none" w:sz="0" w:space="0" w:color="auto"/>
      </w:divBdr>
    </w:div>
    <w:div w:id="1102258949">
      <w:bodyDiv w:val="1"/>
      <w:marLeft w:val="0"/>
      <w:marRight w:val="0"/>
      <w:marTop w:val="0"/>
      <w:marBottom w:val="0"/>
      <w:divBdr>
        <w:top w:val="none" w:sz="0" w:space="0" w:color="auto"/>
        <w:left w:val="none" w:sz="0" w:space="0" w:color="auto"/>
        <w:bottom w:val="none" w:sz="0" w:space="0" w:color="auto"/>
        <w:right w:val="none" w:sz="0" w:space="0" w:color="auto"/>
      </w:divBdr>
    </w:div>
    <w:div w:id="1282571249">
      <w:bodyDiv w:val="1"/>
      <w:marLeft w:val="0"/>
      <w:marRight w:val="0"/>
      <w:marTop w:val="0"/>
      <w:marBottom w:val="0"/>
      <w:divBdr>
        <w:top w:val="none" w:sz="0" w:space="0" w:color="auto"/>
        <w:left w:val="none" w:sz="0" w:space="0" w:color="auto"/>
        <w:bottom w:val="none" w:sz="0" w:space="0" w:color="auto"/>
        <w:right w:val="none" w:sz="0" w:space="0" w:color="auto"/>
      </w:divBdr>
    </w:div>
    <w:div w:id="20211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01EA4CF43B4796008CA26C1F24F6" ma:contentTypeVersion="17" ma:contentTypeDescription="Create a new document." ma:contentTypeScope="" ma:versionID="346a2838cc3df6a9015b1f2f1a9dece6">
  <xsd:schema xmlns:xsd="http://www.w3.org/2001/XMLSchema" xmlns:xs="http://www.w3.org/2001/XMLSchema" xmlns:p="http://schemas.microsoft.com/office/2006/metadata/properties" xmlns:ns2="096ead1b-b841-44de-8be8-5ea4f8279aad" xmlns:ns3="bf6eec7d-8eec-4ec6-b66c-de79da49d7f2" targetNamespace="http://schemas.microsoft.com/office/2006/metadata/properties" ma:root="true" ma:fieldsID="091161ba5b940a22289284a36f77bb3e" ns2:_="" ns3:_="">
    <xsd:import namespace="096ead1b-b841-44de-8be8-5ea4f8279aad"/>
    <xsd:import namespace="bf6eec7d-8eec-4ec6-b66c-de79da49d7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ad1b-b841-44de-8be8-5ea4f8279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eb2a0f-349d-466e-b263-0743beeabb2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eec7d-8eec-4ec6-b66c-de79da49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744c76-87e8-47d4-9999-8d5db2db4bf6}" ma:internalName="TaxCatchAll" ma:showField="CatchAllData" ma:web="bf6eec7d-8eec-4ec6-b66c-de79da49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6eec7d-8eec-4ec6-b66c-de79da49d7f2" xsi:nil="true"/>
    <lcf76f155ced4ddcb4097134ff3c332f xmlns="096ead1b-b841-44de-8be8-5ea4f8279aad">
      <Terms xmlns="http://schemas.microsoft.com/office/infopath/2007/PartnerControls"/>
    </lcf76f155ced4ddcb4097134ff3c332f>
    <SharedWithUsers xmlns="bf6eec7d-8eec-4ec6-b66c-de79da49d7f2">
      <UserInfo>
        <DisplayName>Mrs L Talbot</DisplayName>
        <AccountId>54</AccountId>
        <AccountType/>
      </UserInfo>
    </SharedWithUsers>
  </documentManagement>
</p:properties>
</file>

<file path=customXml/itemProps1.xml><?xml version="1.0" encoding="utf-8"?>
<ds:datastoreItem xmlns:ds="http://schemas.openxmlformats.org/officeDocument/2006/customXml" ds:itemID="{867C8062-3891-43F9-B0BE-8A143BFDC419}"/>
</file>

<file path=customXml/itemProps2.xml><?xml version="1.0" encoding="utf-8"?>
<ds:datastoreItem xmlns:ds="http://schemas.openxmlformats.org/officeDocument/2006/customXml" ds:itemID="{C09FB9C3-A806-437A-88A6-7CBA704E710C}"/>
</file>

<file path=customXml/itemProps3.xml><?xml version="1.0" encoding="utf-8"?>
<ds:datastoreItem xmlns:ds="http://schemas.openxmlformats.org/officeDocument/2006/customXml" ds:itemID="{3079C550-E479-49D3-ABC1-1260117B2E4C}"/>
</file>

<file path=docProps/app.xml><?xml version="1.0" encoding="utf-8"?>
<Properties xmlns="http://schemas.openxmlformats.org/officeDocument/2006/extended-properties" xmlns:vt="http://schemas.openxmlformats.org/officeDocument/2006/docPropsVTypes">
  <Template>Normal</Template>
  <TotalTime>6</TotalTime>
  <Pages>9</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Kaur</dc:creator>
  <cp:keywords/>
  <dc:description/>
  <cp:lastModifiedBy>Miss M Kaur</cp:lastModifiedBy>
  <cp:revision>3</cp:revision>
  <dcterms:created xsi:type="dcterms:W3CDTF">2023-11-29T00:18:00Z</dcterms:created>
  <dcterms:modified xsi:type="dcterms:W3CDTF">2023-11-29T09:48:00Z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0x010100462701EA4CF43B4796008CA26C1F24F6</vt:lpwstr>
  </property>
</Properties>
</file>